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700A" w:rsidRDefault="00EB700A" w:rsidP="00480596">
      <w:pPr>
        <w:pStyle w:val="Textbody"/>
        <w:spacing w:line="280" w:lineRule="atLeast"/>
        <w:jc w:val="center"/>
      </w:pPr>
    </w:p>
    <w:p w:rsidR="00143F5A" w:rsidRPr="00CF59FB" w:rsidRDefault="00143F5A" w:rsidP="00143F5A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 xml:space="preserve">ZADÁVACÍ DOKUMENTACe </w:t>
      </w:r>
    </w:p>
    <w:p w:rsidR="00143F5A" w:rsidRPr="00CF59FB" w:rsidRDefault="00143F5A" w:rsidP="00143F5A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>A PoKYNY PRO ZPRACOVÁNÍ NABÍDKY</w:t>
      </w:r>
    </w:p>
    <w:p w:rsidR="00143F5A" w:rsidRPr="00143F5A" w:rsidRDefault="00143F5A" w:rsidP="00143F5A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143F5A" w:rsidRPr="00143F5A" w:rsidRDefault="00143F5A" w:rsidP="00143F5A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143F5A">
        <w:rPr>
          <w:rFonts w:ascii="Arial" w:hAnsi="Arial" w:cs="Arial"/>
          <w:b/>
          <w:sz w:val="22"/>
          <w:szCs w:val="22"/>
        </w:rPr>
        <w:t>na veřejnou zakázku</w:t>
      </w:r>
    </w:p>
    <w:p w:rsidR="00143F5A" w:rsidRPr="00143F5A" w:rsidRDefault="00143F5A" w:rsidP="00143F5A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143F5A" w:rsidRPr="00AA01F7" w:rsidRDefault="00AA01F7" w:rsidP="00143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28"/>
          <w:szCs w:val="28"/>
        </w:rPr>
      </w:pPr>
      <w:r w:rsidRPr="00AA01F7">
        <w:rPr>
          <w:rFonts w:ascii="Arial" w:hAnsi="Arial" w:cs="Arial"/>
          <w:b/>
          <w:bCs/>
          <w:color w:val="FFFFFF"/>
          <w:sz w:val="32"/>
          <w:szCs w:val="32"/>
        </w:rPr>
        <w:t>Zajištění odborných školení pro pracovníky projektové kanceláře MPSV</w:t>
      </w:r>
      <w:r w:rsidR="00F75811">
        <w:rPr>
          <w:rFonts w:ascii="Arial" w:hAnsi="Arial" w:cs="Arial"/>
          <w:b/>
          <w:bCs/>
          <w:color w:val="FFFFFF"/>
          <w:sz w:val="32"/>
          <w:szCs w:val="32"/>
        </w:rPr>
        <w:t xml:space="preserve"> II</w:t>
      </w:r>
    </w:p>
    <w:p w:rsidR="00143F5A" w:rsidRPr="00AA01F7" w:rsidRDefault="00307F87" w:rsidP="00143F5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28"/>
          <w:szCs w:val="28"/>
        </w:rPr>
      </w:pPr>
      <w:r>
        <w:rPr>
          <w:rFonts w:ascii="Arial" w:hAnsi="Arial" w:cs="Arial"/>
          <w:b/>
          <w:bCs/>
          <w:color w:val="FFFFFF"/>
          <w:sz w:val="28"/>
          <w:szCs w:val="28"/>
        </w:rPr>
        <w:t>Část 2</w:t>
      </w:r>
      <w:r w:rsidRPr="00AA01F7">
        <w:rPr>
          <w:rFonts w:ascii="Arial" w:hAnsi="Arial" w:cs="Arial"/>
          <w:b/>
          <w:bCs/>
          <w:color w:val="FFFFFF"/>
          <w:sz w:val="28"/>
          <w:szCs w:val="28"/>
        </w:rPr>
        <w:t xml:space="preserve"> - </w:t>
      </w:r>
      <w:r w:rsidRPr="00706B02">
        <w:rPr>
          <w:rFonts w:ascii="Arial" w:hAnsi="Arial" w:cs="Arial"/>
          <w:b/>
          <w:bCs/>
          <w:color w:val="FFFFFF"/>
          <w:sz w:val="28"/>
          <w:szCs w:val="28"/>
        </w:rPr>
        <w:t>Školení se zaměřením na IT</w:t>
      </w:r>
    </w:p>
    <w:p w:rsidR="00143F5A" w:rsidRPr="00143F5A" w:rsidRDefault="00143F5A" w:rsidP="00C31072">
      <w:pPr>
        <w:spacing w:before="120" w:after="120"/>
        <w:rPr>
          <w:rFonts w:ascii="Arial" w:eastAsia="Calibri" w:hAnsi="Arial"/>
          <w:b/>
          <w:szCs w:val="18"/>
        </w:rPr>
      </w:pPr>
    </w:p>
    <w:p w:rsidR="00143F5A" w:rsidRPr="00143F5A" w:rsidRDefault="00AA01F7" w:rsidP="00143F5A">
      <w:pPr>
        <w:spacing w:line="280" w:lineRule="atLeast"/>
        <w:jc w:val="center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zadávanou v otevřeném po</w:t>
      </w:r>
      <w:r w:rsidR="00143F5A" w:rsidRPr="00143F5A">
        <w:rPr>
          <w:rFonts w:ascii="Arial" w:eastAsia="Calibri" w:hAnsi="Arial" w:cs="Arial"/>
          <w:b/>
          <w:sz w:val="20"/>
          <w:szCs w:val="20"/>
        </w:rPr>
        <w:t>dlimitním řízení dle zákona č. 137/2006 Sb.,</w:t>
      </w:r>
    </w:p>
    <w:p w:rsidR="00143F5A" w:rsidRPr="00143F5A" w:rsidRDefault="00143F5A" w:rsidP="00143F5A">
      <w:pPr>
        <w:spacing w:line="280" w:lineRule="atLeast"/>
        <w:jc w:val="center"/>
        <w:rPr>
          <w:rFonts w:ascii="Arial" w:eastAsia="Calibri" w:hAnsi="Arial" w:cs="Arial"/>
          <w:b/>
          <w:sz w:val="20"/>
          <w:szCs w:val="20"/>
        </w:rPr>
      </w:pPr>
      <w:r w:rsidRPr="00143F5A">
        <w:rPr>
          <w:rFonts w:ascii="Arial" w:eastAsia="Calibri" w:hAnsi="Arial" w:cs="Arial"/>
          <w:b/>
          <w:sz w:val="20"/>
          <w:szCs w:val="20"/>
        </w:rPr>
        <w:t>o veřejných zakázkách, ve znění pozdějších předpisů (dále jen „zákon“)</w:t>
      </w:r>
    </w:p>
    <w:p w:rsidR="00143F5A" w:rsidRPr="00143F5A" w:rsidRDefault="00143F5A" w:rsidP="00143F5A">
      <w:pPr>
        <w:spacing w:before="120" w:after="120" w:line="280" w:lineRule="atLeast"/>
        <w:rPr>
          <w:rFonts w:ascii="Arial" w:hAnsi="Arial" w:cs="Arial"/>
          <w:b/>
          <w:sz w:val="20"/>
        </w:rPr>
      </w:pPr>
    </w:p>
    <w:p w:rsidR="00143F5A" w:rsidRPr="00143F5A" w:rsidRDefault="00143F5A" w:rsidP="00143F5A">
      <w:pPr>
        <w:spacing w:before="120" w:after="120" w:line="280" w:lineRule="atLeast"/>
        <w:jc w:val="center"/>
        <w:rPr>
          <w:rFonts w:ascii="Arial" w:hAnsi="Arial" w:cs="Arial"/>
          <w:b/>
          <w:sz w:val="20"/>
        </w:rPr>
      </w:pPr>
      <w:r w:rsidRPr="00143F5A">
        <w:rPr>
          <w:rFonts w:ascii="Arial" w:hAnsi="Arial" w:cs="Arial"/>
          <w:b/>
          <w:sz w:val="20"/>
        </w:rPr>
        <w:t>Zadavatel veřejné zakázky:</w:t>
      </w:r>
    </w:p>
    <w:p w:rsidR="00143F5A" w:rsidRPr="00143F5A" w:rsidRDefault="00143F5A" w:rsidP="00143F5A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 xml:space="preserve">Česká republika – Ministerstvo práce a sociálních věcí </w:t>
      </w:r>
    </w:p>
    <w:p w:rsidR="00143F5A" w:rsidRPr="00143F5A" w:rsidRDefault="00143F5A" w:rsidP="00143F5A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se sídlem Na Poříčním právu 1/376, 128 01 Praha 2</w:t>
      </w:r>
    </w:p>
    <w:p w:rsidR="00143F5A" w:rsidRPr="00143F5A" w:rsidRDefault="00143F5A" w:rsidP="00143F5A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IČ</w:t>
      </w:r>
      <w:r w:rsidR="008613CC">
        <w:rPr>
          <w:rFonts w:ascii="Arial" w:hAnsi="Arial" w:cs="Arial"/>
          <w:sz w:val="20"/>
        </w:rPr>
        <w:t>O</w:t>
      </w:r>
      <w:r w:rsidRPr="00143F5A">
        <w:rPr>
          <w:rFonts w:ascii="Arial" w:hAnsi="Arial" w:cs="Arial"/>
          <w:sz w:val="20"/>
        </w:rPr>
        <w:t>: 00551023</w:t>
      </w: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  <w:sz w:val="20"/>
        </w:rPr>
      </w:pPr>
      <w:r w:rsidRPr="00143F5A">
        <w:rPr>
          <w:noProof/>
        </w:rPr>
        <w:drawing>
          <wp:anchor distT="0" distB="0" distL="114300" distR="114300" simplePos="0" relativeHeight="251659264" behindDoc="1" locked="0" layoutInCell="1" allowOverlap="1" wp14:anchorId="6DE6A27E" wp14:editId="43F4B6E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143F5A" w:rsidRPr="00143F5A" w:rsidRDefault="00143F5A" w:rsidP="00143F5A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____________________________________________</w:t>
      </w:r>
    </w:p>
    <w:p w:rsidR="00143F5A" w:rsidRPr="00143F5A" w:rsidRDefault="00143F5A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143F5A">
        <w:rPr>
          <w:rFonts w:ascii="Arial" w:hAnsi="Arial" w:cs="Arial"/>
          <w:sz w:val="20"/>
          <w:u w:val="single"/>
        </w:rPr>
        <w:t xml:space="preserve">Osoba oprávněná </w:t>
      </w:r>
      <w:r w:rsidR="00C648AA">
        <w:rPr>
          <w:rFonts w:ascii="Arial" w:hAnsi="Arial" w:cs="Arial"/>
          <w:sz w:val="20"/>
          <w:u w:val="single"/>
        </w:rPr>
        <w:t>zastupovat</w:t>
      </w:r>
      <w:r w:rsidRPr="00143F5A">
        <w:rPr>
          <w:rFonts w:ascii="Arial" w:hAnsi="Arial" w:cs="Arial"/>
          <w:sz w:val="20"/>
          <w:u w:val="single"/>
        </w:rPr>
        <w:t xml:space="preserve"> zadavatele</w:t>
      </w:r>
    </w:p>
    <w:p w:rsidR="00143F5A" w:rsidRPr="00143F5A" w:rsidRDefault="00CF106E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Mgr. Petr Nečina, ředitel odboru řízení projektů</w:t>
      </w:r>
    </w:p>
    <w:p w:rsidR="00143F5A" w:rsidRPr="00143F5A" w:rsidRDefault="00143F5A" w:rsidP="00143F5A">
      <w:pPr>
        <w:spacing w:before="60" w:line="280" w:lineRule="atLeast"/>
        <w:rPr>
          <w:rFonts w:ascii="Arial" w:hAnsi="Arial" w:cs="Arial"/>
          <w:sz w:val="20"/>
          <w:u w:val="single"/>
        </w:rPr>
      </w:pPr>
      <w:r w:rsidRPr="00143F5A">
        <w:rPr>
          <w:rFonts w:ascii="Arial" w:hAnsi="Arial" w:cs="Arial"/>
          <w:sz w:val="20"/>
        </w:rPr>
        <w:t xml:space="preserve"> </w:t>
      </w:r>
    </w:p>
    <w:p w:rsidR="00143F5A" w:rsidRPr="00143F5A" w:rsidRDefault="00143F5A" w:rsidP="00143F5A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143F5A">
        <w:rPr>
          <w:rFonts w:ascii="Arial" w:hAnsi="Arial" w:cs="Arial"/>
          <w:sz w:val="20"/>
          <w:u w:val="single"/>
        </w:rPr>
        <w:t>Kontaktní osoba zadavatele</w:t>
      </w:r>
    </w:p>
    <w:p w:rsidR="00143F5A" w:rsidRPr="00143F5A" w:rsidRDefault="00143F5A" w:rsidP="00C31072">
      <w:pPr>
        <w:spacing w:line="280" w:lineRule="atLeast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>Mgr. Veronika Mesarčová, oddělení veřejn</w:t>
      </w:r>
      <w:r w:rsidR="00C31072">
        <w:rPr>
          <w:rFonts w:ascii="Arial" w:hAnsi="Arial" w:cs="Arial"/>
          <w:sz w:val="20"/>
        </w:rPr>
        <w:t>ého zadávání</w:t>
      </w:r>
    </w:p>
    <w:p w:rsidR="00143F5A" w:rsidRPr="00143F5A" w:rsidRDefault="00143F5A" w:rsidP="00C31072">
      <w:pPr>
        <w:spacing w:line="280" w:lineRule="atLeast"/>
        <w:rPr>
          <w:rFonts w:ascii="Arial" w:hAnsi="Arial" w:cs="Arial"/>
          <w:sz w:val="20"/>
        </w:rPr>
      </w:pPr>
      <w:r w:rsidRPr="00143F5A">
        <w:rPr>
          <w:rFonts w:ascii="Arial" w:hAnsi="Arial" w:cs="Arial"/>
          <w:sz w:val="20"/>
        </w:rPr>
        <w:t xml:space="preserve">e-mail: </w:t>
      </w:r>
      <w:hyperlink r:id="rId10" w:history="1">
        <w:r w:rsidRPr="00143F5A">
          <w:rPr>
            <w:rFonts w:ascii="Arial" w:hAnsi="Arial" w:cs="Arial"/>
            <w:color w:val="0000FF"/>
            <w:sz w:val="20"/>
            <w:u w:val="single"/>
          </w:rPr>
          <w:t>veronika.mesarcova@mpsv.cz</w:t>
        </w:r>
      </w:hyperlink>
    </w:p>
    <w:p w:rsidR="00EB700A" w:rsidRDefault="007E196C" w:rsidP="00C31072">
      <w:pPr>
        <w:spacing w:line="280" w:lineRule="atLeast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tel.: +420 221</w:t>
      </w:r>
      <w:r w:rsidR="00C41561">
        <w:rPr>
          <w:rFonts w:ascii="Arial" w:hAnsi="Arial" w:cs="Arial"/>
          <w:sz w:val="20"/>
        </w:rPr>
        <w:t> </w:t>
      </w:r>
      <w:r>
        <w:rPr>
          <w:rFonts w:ascii="Arial" w:hAnsi="Arial" w:cs="Arial"/>
          <w:sz w:val="20"/>
        </w:rPr>
        <w:t>92</w:t>
      </w:r>
      <w:r w:rsidR="00C41561">
        <w:rPr>
          <w:rFonts w:ascii="Arial" w:hAnsi="Arial" w:cs="Arial"/>
          <w:sz w:val="20"/>
        </w:rPr>
        <w:t>2 130</w:t>
      </w:r>
    </w:p>
    <w:p w:rsidR="00C31072" w:rsidRDefault="00C31072" w:rsidP="00143F5A">
      <w:pPr>
        <w:spacing w:before="120"/>
        <w:jc w:val="both"/>
        <w:rPr>
          <w:rFonts w:ascii="Arial" w:hAnsi="Arial" w:cs="Arial"/>
          <w:sz w:val="20"/>
        </w:rPr>
      </w:pPr>
    </w:p>
    <w:p w:rsidR="00940324" w:rsidRDefault="00940324" w:rsidP="00143F5A">
      <w:pPr>
        <w:spacing w:before="120"/>
        <w:jc w:val="both"/>
        <w:rPr>
          <w:rFonts w:ascii="Arial" w:hAnsi="Arial" w:cs="Arial"/>
          <w:b/>
          <w:sz w:val="20"/>
          <w:u w:val="single"/>
        </w:rPr>
      </w:pPr>
    </w:p>
    <w:p w:rsidR="0061283C" w:rsidRPr="003E410D" w:rsidRDefault="0061283C" w:rsidP="00143F5A">
      <w:pPr>
        <w:spacing w:before="120"/>
        <w:jc w:val="both"/>
        <w:rPr>
          <w:rFonts w:ascii="Arial" w:hAnsi="Arial" w:cs="Arial"/>
          <w:b/>
          <w:sz w:val="20"/>
          <w:u w:val="single"/>
        </w:rPr>
      </w:pPr>
      <w:r w:rsidRPr="003E410D">
        <w:rPr>
          <w:rFonts w:ascii="Arial" w:hAnsi="Arial" w:cs="Arial"/>
          <w:b/>
          <w:sz w:val="20"/>
          <w:u w:val="single"/>
        </w:rPr>
        <w:t>Použité zkratky: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MPSV – Ministerstvo práce a sociálních věcí ČR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MZ – Ministerstvo zdravotnictví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MŠMT – Ministerstvo školství, mládeže a tělovýchovy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 LZZ – Operační program lidské zdroje a zaměstnanost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OPZ – operační program zaměstnanost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IOP – integrovaný operační program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IROP – integrovaný regionální operační program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EU – evropská Unie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ESF – evropské strukturální fondy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PP – pěstounská péče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PPPD  - pěstounská péče na přechodnou dobu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PRINCE2 – mezinárodně uznávaná metodika projektového řízení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IPMA - mezinárodně uznávaná metodika projektového řízení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SPOD – sociálně právní ochrana dětí</w:t>
      </w:r>
    </w:p>
    <w:p w:rsidR="00A03273" w:rsidRDefault="00A03273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OSPOD – orgán sociálně právní ochrany dětí</w:t>
      </w:r>
    </w:p>
    <w:p w:rsidR="00A03273" w:rsidRDefault="005B6DDE" w:rsidP="00A03273">
      <w:pPr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IBM SPSS </w:t>
      </w:r>
      <w:proofErr w:type="spellStart"/>
      <w:r>
        <w:rPr>
          <w:rFonts w:ascii="Arial" w:hAnsi="Arial" w:cs="Arial"/>
          <w:sz w:val="20"/>
          <w:szCs w:val="20"/>
        </w:rPr>
        <w:t>Statistics</w:t>
      </w:r>
      <w:proofErr w:type="spellEnd"/>
      <w:r>
        <w:rPr>
          <w:rFonts w:ascii="Arial" w:hAnsi="Arial" w:cs="Arial"/>
          <w:sz w:val="20"/>
          <w:szCs w:val="20"/>
        </w:rPr>
        <w:t xml:space="preserve"> </w:t>
      </w:r>
      <w:r w:rsidR="00A03273">
        <w:rPr>
          <w:rFonts w:ascii="Arial" w:hAnsi="Arial" w:cs="Arial"/>
          <w:sz w:val="20"/>
          <w:szCs w:val="20"/>
        </w:rPr>
        <w:t xml:space="preserve"> – statistický software</w:t>
      </w:r>
    </w:p>
    <w:p w:rsidR="00940324" w:rsidRDefault="00A03273" w:rsidP="00A03273">
      <w:pPr>
        <w:spacing w:before="12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SW  - software</w:t>
      </w:r>
    </w:p>
    <w:p w:rsidR="00940324" w:rsidRDefault="00940324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page"/>
      </w:r>
    </w:p>
    <w:p w:rsidR="00EB700A" w:rsidRPr="00363888" w:rsidRDefault="006F5CF1" w:rsidP="00363888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600" w:after="24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lastRenderedPageBreak/>
        <w:t xml:space="preserve">1. </w:t>
      </w:r>
      <w:r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363888">
        <w:rPr>
          <w:rFonts w:ascii="Arial" w:hAnsi="Arial" w:cs="Arial"/>
          <w:b/>
          <w:bCs/>
          <w:caps/>
          <w:color w:val="FFFFFF" w:themeColor="background1"/>
          <w:sz w:val="20"/>
          <w:szCs w:val="20"/>
          <w:shd w:val="clear" w:color="auto" w:fill="1F497D" w:themeFill="text2"/>
        </w:rPr>
        <w:t>VYMEZENÍ předmětu veřejné zakázky</w:t>
      </w:r>
    </w:p>
    <w:p w:rsidR="008613CC" w:rsidRPr="000677C3" w:rsidRDefault="008613CC" w:rsidP="008613CC">
      <w:pPr>
        <w:suppressAutoHyphens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0677C3">
        <w:rPr>
          <w:rFonts w:ascii="Arial" w:hAnsi="Arial" w:cs="Arial"/>
          <w:sz w:val="20"/>
          <w:szCs w:val="20"/>
        </w:rPr>
        <w:t>Předmětem této části veřejné zakázky jsou služby spočívající v</w:t>
      </w:r>
      <w:r>
        <w:rPr>
          <w:rFonts w:ascii="Arial" w:hAnsi="Arial" w:cs="Arial"/>
          <w:sz w:val="20"/>
          <w:szCs w:val="20"/>
        </w:rPr>
        <w:t xml:space="preserve"> technickém a organizačním </w:t>
      </w:r>
      <w:r w:rsidRPr="000677C3">
        <w:rPr>
          <w:rFonts w:ascii="Arial" w:hAnsi="Arial" w:cs="Arial"/>
          <w:sz w:val="20"/>
          <w:szCs w:val="20"/>
        </w:rPr>
        <w:t>zajištění školení</w:t>
      </w:r>
      <w:r>
        <w:rPr>
          <w:rFonts w:ascii="Arial" w:hAnsi="Arial" w:cs="Arial"/>
          <w:sz w:val="20"/>
          <w:szCs w:val="20"/>
        </w:rPr>
        <w:t xml:space="preserve"> v rámci projektu s názvem</w:t>
      </w:r>
      <w:r w:rsidRPr="000677C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„</w:t>
      </w:r>
      <w:r w:rsidRPr="00FD0AD0">
        <w:rPr>
          <w:rFonts w:ascii="Arial" w:hAnsi="Arial" w:cs="Arial"/>
          <w:i/>
          <w:sz w:val="20"/>
          <w:szCs w:val="20"/>
        </w:rPr>
        <w:t>Rozvoj projektové kanceláře MPSV</w:t>
      </w:r>
      <w:r w:rsidRPr="00FD0AD0">
        <w:rPr>
          <w:rFonts w:ascii="Arial" w:hAnsi="Arial" w:cs="Arial"/>
          <w:sz w:val="20"/>
          <w:szCs w:val="20"/>
        </w:rPr>
        <w:t>“, registrační číslo projektu CZ.1.04/4.1.00/C7.00001</w:t>
      </w:r>
      <w:r>
        <w:rPr>
          <w:rFonts w:ascii="Arial" w:hAnsi="Arial" w:cs="Arial"/>
          <w:sz w:val="20"/>
          <w:szCs w:val="20"/>
        </w:rPr>
        <w:t>.</w:t>
      </w:r>
    </w:p>
    <w:p w:rsidR="008613CC" w:rsidRDefault="008613CC" w:rsidP="008613CC">
      <w:pPr>
        <w:suppressAutoHyphens/>
        <w:autoSpaceDE w:val="0"/>
        <w:autoSpaceDN w:val="0"/>
        <w:adjustRightInd w:val="0"/>
        <w:spacing w:line="280" w:lineRule="atLeast"/>
        <w:jc w:val="both"/>
        <w:rPr>
          <w:rFonts w:ascii="Arial" w:hAnsi="Arial" w:cs="Arial"/>
          <w:sz w:val="20"/>
          <w:szCs w:val="20"/>
          <w:u w:val="single"/>
        </w:rPr>
      </w:pPr>
    </w:p>
    <w:p w:rsidR="008613CC" w:rsidRPr="00B26C47" w:rsidRDefault="008613CC" w:rsidP="008613CC">
      <w:pPr>
        <w:pStyle w:val="Zkladntext"/>
        <w:tabs>
          <w:tab w:val="left" w:pos="9030"/>
        </w:tabs>
        <w:suppressAutoHyphens/>
        <w:spacing w:line="280" w:lineRule="atLeast"/>
        <w:ind w:right="-42"/>
        <w:jc w:val="both"/>
        <w:rPr>
          <w:b w:val="0"/>
        </w:rPr>
      </w:pPr>
      <w:r w:rsidRPr="00B26C47">
        <w:rPr>
          <w:b w:val="0"/>
        </w:rPr>
        <w:t xml:space="preserve">Cílem této části veřejné zakázky je zejména zvýšit znalosti a kompetence zaměstnanců projektové kanceláře (tzn. odboru řízení projektů) </w:t>
      </w:r>
      <w:r>
        <w:rPr>
          <w:b w:val="0"/>
        </w:rPr>
        <w:t>MPSV</w:t>
      </w:r>
      <w:r w:rsidR="00723886">
        <w:rPr>
          <w:b w:val="0"/>
        </w:rPr>
        <w:t xml:space="preserve"> v </w:t>
      </w:r>
      <w:r w:rsidR="00723886" w:rsidRPr="00723886">
        <w:rPr>
          <w:b w:val="0"/>
        </w:rPr>
        <w:t>oblasti software z řady Microsoft.</w:t>
      </w:r>
    </w:p>
    <w:p w:rsidR="008613CC" w:rsidRDefault="008613CC" w:rsidP="008613CC">
      <w:pPr>
        <w:pStyle w:val="Zkladntext"/>
        <w:suppressAutoHyphens/>
        <w:spacing w:line="280" w:lineRule="atLeast"/>
        <w:ind w:right="313"/>
        <w:jc w:val="both"/>
      </w:pPr>
    </w:p>
    <w:p w:rsidR="008613CC" w:rsidRPr="00A87CF8" w:rsidRDefault="008613CC" w:rsidP="008613CC">
      <w:pPr>
        <w:pStyle w:val="Zkladntext"/>
        <w:suppressAutoHyphens/>
        <w:spacing w:line="280" w:lineRule="atLeast"/>
        <w:ind w:right="313"/>
        <w:jc w:val="both"/>
      </w:pPr>
      <w:r w:rsidRPr="00A87CF8">
        <w:rPr>
          <w:u w:val="single"/>
        </w:rPr>
        <w:t>Předmětem školení budou následující okruhy témat:</w:t>
      </w:r>
    </w:p>
    <w:p w:rsidR="008203A7" w:rsidRPr="00E1190F" w:rsidRDefault="008203A7" w:rsidP="008203A7">
      <w:pPr>
        <w:pStyle w:val="Zkladntext"/>
        <w:spacing w:line="280" w:lineRule="atLeast"/>
        <w:ind w:right="313"/>
        <w:jc w:val="both"/>
        <w:rPr>
          <w:b w:val="0"/>
        </w:rPr>
      </w:pPr>
    </w:p>
    <w:p w:rsidR="008203A7" w:rsidRPr="00D14716" w:rsidRDefault="008203A7" w:rsidP="008203A7">
      <w:pPr>
        <w:pStyle w:val="Odstavecseseznamem"/>
        <w:numPr>
          <w:ilvl w:val="0"/>
          <w:numId w:val="31"/>
        </w:numPr>
        <w:spacing w:line="280" w:lineRule="atLeast"/>
        <w:ind w:left="426"/>
        <w:jc w:val="both"/>
        <w:rPr>
          <w:rFonts w:ascii="Arial" w:hAnsi="Arial" w:cs="Arial"/>
          <w:b/>
          <w:bCs/>
          <w:kern w:val="0"/>
          <w:sz w:val="20"/>
          <w:szCs w:val="20"/>
          <w:lang w:eastAsia="cs-CZ"/>
        </w:rPr>
      </w:pPr>
      <w:r w:rsidRPr="00D14716">
        <w:rPr>
          <w:rFonts w:ascii="Arial" w:hAnsi="Arial" w:cs="Arial"/>
          <w:b/>
          <w:bCs/>
          <w:kern w:val="0"/>
          <w:sz w:val="20"/>
          <w:szCs w:val="20"/>
          <w:lang w:eastAsia="cs-CZ"/>
        </w:rPr>
        <w:t>Microsoft Word 2010</w:t>
      </w:r>
    </w:p>
    <w:p w:rsidR="008613CC" w:rsidRDefault="008613CC" w:rsidP="008613CC">
      <w:pPr>
        <w:pStyle w:val="Zkladntext"/>
        <w:spacing w:before="120" w:line="280" w:lineRule="atLeast"/>
        <w:ind w:left="357" w:right="-40"/>
        <w:jc w:val="both"/>
        <w:rPr>
          <w:b w:val="0"/>
        </w:rPr>
      </w:pPr>
      <w:r w:rsidRPr="008613CC">
        <w:rPr>
          <w:b w:val="0"/>
        </w:rPr>
        <w:t>Zadavatel požaduje zajištění třídenního kurzu (1</w:t>
      </w:r>
      <w:r>
        <w:rPr>
          <w:b w:val="0"/>
        </w:rPr>
        <w:t xml:space="preserve"> den = 8 hodin), jehož předmět bude</w:t>
      </w:r>
      <w:r w:rsidRPr="008613CC">
        <w:rPr>
          <w:b w:val="0"/>
        </w:rPr>
        <w:t xml:space="preserve"> </w:t>
      </w:r>
      <w:r>
        <w:rPr>
          <w:b w:val="0"/>
        </w:rPr>
        <w:t xml:space="preserve">zaměřen </w:t>
      </w:r>
      <w:r w:rsidR="008203A7">
        <w:rPr>
          <w:b w:val="0"/>
        </w:rPr>
        <w:t>na</w:t>
      </w:r>
      <w:r>
        <w:rPr>
          <w:b w:val="0"/>
        </w:rPr>
        <w:t> </w:t>
      </w:r>
      <w:r w:rsidR="008203A7">
        <w:rPr>
          <w:b w:val="0"/>
        </w:rPr>
        <w:t>softw</w:t>
      </w:r>
      <w:r w:rsidR="002246E0">
        <w:rPr>
          <w:b w:val="0"/>
        </w:rPr>
        <w:t>are z řady Microsoft Office 2010</w:t>
      </w:r>
      <w:r w:rsidR="008203A7">
        <w:rPr>
          <w:b w:val="0"/>
        </w:rPr>
        <w:t>, a to</w:t>
      </w:r>
      <w:r w:rsidR="002246E0">
        <w:rPr>
          <w:b w:val="0"/>
        </w:rPr>
        <w:t xml:space="preserve"> konkrétně Microsoft Word 2010</w:t>
      </w:r>
      <w:r>
        <w:rPr>
          <w:b w:val="0"/>
        </w:rPr>
        <w:t xml:space="preserve"> s tím, že uchazeč je povinen</w:t>
      </w:r>
      <w:r w:rsidR="008203A7">
        <w:rPr>
          <w:b w:val="0"/>
        </w:rPr>
        <w:t xml:space="preserve"> zaměřit</w:t>
      </w:r>
      <w:r>
        <w:rPr>
          <w:b w:val="0"/>
        </w:rPr>
        <w:t xml:space="preserve"> se</w:t>
      </w:r>
      <w:r w:rsidR="008203A7">
        <w:rPr>
          <w:b w:val="0"/>
        </w:rPr>
        <w:t xml:space="preserve"> zejména na po</w:t>
      </w:r>
      <w:r>
        <w:rPr>
          <w:b w:val="0"/>
        </w:rPr>
        <w:t>kročilé funkce tohoto softwaru.</w:t>
      </w:r>
    </w:p>
    <w:p w:rsidR="008203A7" w:rsidRDefault="008613CC" w:rsidP="008203A7">
      <w:pPr>
        <w:pStyle w:val="Zkladntext"/>
        <w:spacing w:before="120" w:line="280" w:lineRule="atLeast"/>
        <w:ind w:left="357" w:right="-40"/>
        <w:jc w:val="both"/>
        <w:rPr>
          <w:b w:val="0"/>
        </w:rPr>
      </w:pPr>
      <w:r>
        <w:rPr>
          <w:b w:val="0"/>
        </w:rPr>
        <w:t>O</w:t>
      </w:r>
      <w:r w:rsidR="008203A7">
        <w:rPr>
          <w:b w:val="0"/>
        </w:rPr>
        <w:t xml:space="preserve">bsah </w:t>
      </w:r>
      <w:r>
        <w:rPr>
          <w:b w:val="0"/>
        </w:rPr>
        <w:t xml:space="preserve">kurzu </w:t>
      </w:r>
      <w:r w:rsidR="008203A7">
        <w:rPr>
          <w:b w:val="0"/>
        </w:rPr>
        <w:t xml:space="preserve">se </w:t>
      </w:r>
      <w:r>
        <w:rPr>
          <w:b w:val="0"/>
        </w:rPr>
        <w:t xml:space="preserve">musí </w:t>
      </w:r>
      <w:r w:rsidR="008203A7">
        <w:rPr>
          <w:b w:val="0"/>
        </w:rPr>
        <w:t>týkat minimálně následujících okruhů:</w:t>
      </w:r>
    </w:p>
    <w:p w:rsidR="008203A7" w:rsidRDefault="008203A7" w:rsidP="008203A7">
      <w:pPr>
        <w:pStyle w:val="Zkladntext"/>
        <w:numPr>
          <w:ilvl w:val="0"/>
          <w:numId w:val="43"/>
        </w:numPr>
        <w:spacing w:before="120" w:line="280" w:lineRule="atLeast"/>
        <w:ind w:left="851" w:right="-40" w:hanging="284"/>
        <w:jc w:val="both"/>
        <w:rPr>
          <w:b w:val="0"/>
        </w:rPr>
      </w:pPr>
      <w:r>
        <w:rPr>
          <w:b w:val="0"/>
        </w:rPr>
        <w:t>jazykové nástroje, pravopis, vazby odstavců, víceúrovňové seznamy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-42" w:hanging="284"/>
        <w:jc w:val="both"/>
        <w:rPr>
          <w:b w:val="0"/>
        </w:rPr>
      </w:pPr>
      <w:r>
        <w:rPr>
          <w:b w:val="0"/>
        </w:rPr>
        <w:t>používání stylů při tvorbě delších dokumentů, obsah, rejstřík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-42" w:hanging="284"/>
        <w:jc w:val="both"/>
        <w:rPr>
          <w:b w:val="0"/>
        </w:rPr>
      </w:pPr>
      <w:r>
        <w:rPr>
          <w:b w:val="0"/>
        </w:rPr>
        <w:t>pokročilé vyhledávání a nahrazování, použití různých klávesových zkratek, speciální symb</w:t>
      </w:r>
      <w:r>
        <w:rPr>
          <w:b w:val="0"/>
        </w:rPr>
        <w:t>o</w:t>
      </w:r>
      <w:r>
        <w:rPr>
          <w:b w:val="0"/>
        </w:rPr>
        <w:t>ly, vložené objekty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-42" w:hanging="284"/>
        <w:jc w:val="both"/>
        <w:rPr>
          <w:b w:val="0"/>
        </w:rPr>
      </w:pPr>
      <w:r>
        <w:rPr>
          <w:b w:val="0"/>
        </w:rPr>
        <w:t>práce s tabulkami v textu, různá záhlaví a zápatí dlouhých dokumentů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-42" w:hanging="284"/>
        <w:jc w:val="both"/>
        <w:rPr>
          <w:b w:val="0"/>
        </w:rPr>
      </w:pPr>
      <w:r>
        <w:rPr>
          <w:b w:val="0"/>
        </w:rPr>
        <w:t>formuláře a ochrana dokumentů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-42" w:hanging="284"/>
        <w:jc w:val="both"/>
        <w:rPr>
          <w:b w:val="0"/>
        </w:rPr>
      </w:pPr>
      <w:r>
        <w:rPr>
          <w:b w:val="0"/>
        </w:rPr>
        <w:t>spolupráce s MS Excel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-42" w:hanging="284"/>
        <w:jc w:val="both"/>
        <w:rPr>
          <w:b w:val="0"/>
        </w:rPr>
      </w:pPr>
      <w:r>
        <w:rPr>
          <w:b w:val="0"/>
        </w:rPr>
        <w:t>funkce záložky</w:t>
      </w:r>
    </w:p>
    <w:p w:rsidR="008613CC" w:rsidRDefault="008613CC" w:rsidP="008613CC">
      <w:pPr>
        <w:pStyle w:val="Odstavecseseznamem"/>
        <w:spacing w:line="280" w:lineRule="atLeast"/>
        <w:ind w:left="425"/>
        <w:jc w:val="both"/>
        <w:rPr>
          <w:rFonts w:ascii="Arial" w:hAnsi="Arial" w:cs="Arial"/>
          <w:sz w:val="20"/>
          <w:szCs w:val="20"/>
        </w:rPr>
      </w:pPr>
    </w:p>
    <w:p w:rsidR="008613CC" w:rsidRPr="008613CC" w:rsidRDefault="008613CC" w:rsidP="008613CC">
      <w:pPr>
        <w:pStyle w:val="Odstavecseseznamem"/>
        <w:spacing w:line="280" w:lineRule="atLeast"/>
        <w:ind w:left="425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Prezenčnímu kurzu musí předcházet kurz formou e-</w:t>
      </w:r>
      <w:proofErr w:type="spellStart"/>
      <w:r w:rsidRPr="008613CC">
        <w:rPr>
          <w:rFonts w:ascii="Arial" w:hAnsi="Arial" w:cs="Arial"/>
          <w:sz w:val="20"/>
          <w:szCs w:val="20"/>
        </w:rPr>
        <w:t>learningu</w:t>
      </w:r>
      <w:proofErr w:type="spellEnd"/>
      <w:r w:rsidRPr="008613CC">
        <w:rPr>
          <w:rFonts w:ascii="Arial" w:hAnsi="Arial" w:cs="Arial"/>
          <w:sz w:val="20"/>
          <w:szCs w:val="20"/>
        </w:rPr>
        <w:t>, v rámci kterého se účastníci kurzu připraví na témata prezenčního kurzu.</w:t>
      </w:r>
    </w:p>
    <w:p w:rsidR="008613CC" w:rsidRDefault="008613CC" w:rsidP="008613CC">
      <w:pPr>
        <w:pStyle w:val="Odstavecseseznamem"/>
        <w:spacing w:line="280" w:lineRule="atLeast"/>
        <w:ind w:left="425"/>
        <w:jc w:val="both"/>
        <w:rPr>
          <w:rFonts w:ascii="Arial" w:hAnsi="Arial" w:cs="Arial"/>
          <w:sz w:val="20"/>
          <w:szCs w:val="20"/>
        </w:rPr>
      </w:pPr>
    </w:p>
    <w:p w:rsidR="008613CC" w:rsidRPr="008613CC" w:rsidRDefault="008613CC" w:rsidP="008613CC">
      <w:pPr>
        <w:pStyle w:val="Odstavecseseznamem"/>
        <w:spacing w:line="280" w:lineRule="atLeast"/>
        <w:ind w:left="425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Prezenční kurz musí být zakončen písemným závěrečným testem ověřujícím nabyté znalosti. Všichni účastníci kurzu, kteří dosáhnou v závěrečném písemném testu úspěšnosti 60 % a více, obdrží písemný certifikát.</w:t>
      </w:r>
    </w:p>
    <w:p w:rsidR="008613CC" w:rsidRPr="008613CC" w:rsidRDefault="008613CC" w:rsidP="008613CC">
      <w:pPr>
        <w:pStyle w:val="Odstavecseseznamem"/>
        <w:spacing w:line="280" w:lineRule="atLeast"/>
        <w:ind w:left="425"/>
        <w:jc w:val="both"/>
        <w:rPr>
          <w:rFonts w:ascii="Arial" w:hAnsi="Arial" w:cs="Arial"/>
          <w:sz w:val="20"/>
          <w:szCs w:val="20"/>
        </w:rPr>
      </w:pPr>
    </w:p>
    <w:p w:rsidR="008203A7" w:rsidRDefault="008613CC" w:rsidP="008613CC">
      <w:pPr>
        <w:pStyle w:val="Odstavecseseznamem"/>
        <w:spacing w:line="280" w:lineRule="atLeast"/>
        <w:ind w:left="425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Zadavatel požaduje, aby kurz i závěrečný písemný test byly v českém jazyce.</w:t>
      </w:r>
    </w:p>
    <w:p w:rsidR="008613CC" w:rsidRDefault="008613CC" w:rsidP="008203A7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</w:p>
    <w:p w:rsidR="008203A7" w:rsidRDefault="008203A7" w:rsidP="008203A7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>Maximální počet osob</w:t>
      </w:r>
      <w:r w:rsidRPr="00021983">
        <w:rPr>
          <w:b w:val="0"/>
        </w:rPr>
        <w:t>:</w:t>
      </w:r>
      <w:r>
        <w:t xml:space="preserve"> 30</w:t>
      </w:r>
      <w:r w:rsidRPr="00A87CF8">
        <w:t xml:space="preserve"> osob</w:t>
      </w:r>
      <w:r>
        <w:t xml:space="preserve"> </w:t>
      </w:r>
    </w:p>
    <w:p w:rsidR="008613CC" w:rsidRDefault="008613CC" w:rsidP="008613CC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 xml:space="preserve">Maximální počet osob na 1 běh kurzu: </w:t>
      </w:r>
      <w:r w:rsidRPr="008203A7">
        <w:t>10 osob</w:t>
      </w:r>
    </w:p>
    <w:p w:rsidR="008613CC" w:rsidRDefault="008613CC" w:rsidP="008613CC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>Počet běhů kurzu:</w:t>
      </w:r>
      <w:r w:rsidRPr="00766747">
        <w:t xml:space="preserve"> </w:t>
      </w:r>
      <w:r>
        <w:t>3</w:t>
      </w:r>
      <w:r>
        <w:rPr>
          <w:b w:val="0"/>
        </w:rPr>
        <w:t xml:space="preserve"> (tj. 3 x 3 dny po 8 hodinách)</w:t>
      </w:r>
    </w:p>
    <w:p w:rsidR="008203A7" w:rsidRDefault="008203A7" w:rsidP="008203A7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>D</w:t>
      </w:r>
      <w:r w:rsidRPr="001618BA">
        <w:rPr>
          <w:b w:val="0"/>
        </w:rPr>
        <w:t>é</w:t>
      </w:r>
      <w:r>
        <w:rPr>
          <w:b w:val="0"/>
        </w:rPr>
        <w:t xml:space="preserve">lka jednoho </w:t>
      </w:r>
      <w:r w:rsidR="00376C96">
        <w:rPr>
          <w:b w:val="0"/>
        </w:rPr>
        <w:t>běhu</w:t>
      </w:r>
      <w:r w:rsidR="008613CC">
        <w:rPr>
          <w:b w:val="0"/>
        </w:rPr>
        <w:t xml:space="preserve"> kurzu</w:t>
      </w:r>
      <w:r>
        <w:rPr>
          <w:b w:val="0"/>
        </w:rPr>
        <w:t>:</w:t>
      </w:r>
      <w:r w:rsidRPr="001618BA">
        <w:rPr>
          <w:b w:val="0"/>
        </w:rPr>
        <w:t xml:space="preserve"> </w:t>
      </w:r>
      <w:r>
        <w:t>3 dny</w:t>
      </w:r>
      <w:r>
        <w:rPr>
          <w:b w:val="0"/>
        </w:rPr>
        <w:t xml:space="preserve"> (tj. 3 x 8 hodin)</w:t>
      </w:r>
    </w:p>
    <w:p w:rsidR="008203A7" w:rsidRPr="00DE54E6" w:rsidRDefault="008203A7" w:rsidP="008203A7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203A7" w:rsidRPr="003505AE" w:rsidRDefault="008203A7" w:rsidP="008203A7">
      <w:pPr>
        <w:pStyle w:val="Zkladntext"/>
        <w:tabs>
          <w:tab w:val="left" w:pos="142"/>
        </w:tabs>
        <w:spacing w:line="280" w:lineRule="atLeast"/>
        <w:ind w:right="313"/>
        <w:jc w:val="both"/>
        <w:rPr>
          <w:b w:val="0"/>
        </w:rPr>
      </w:pPr>
    </w:p>
    <w:p w:rsidR="008203A7" w:rsidRPr="00672E90" w:rsidRDefault="008203A7" w:rsidP="008203A7">
      <w:pPr>
        <w:pStyle w:val="Zkladntext"/>
        <w:numPr>
          <w:ilvl w:val="0"/>
          <w:numId w:val="31"/>
        </w:numPr>
        <w:spacing w:line="280" w:lineRule="atLeast"/>
        <w:ind w:left="426" w:right="313"/>
        <w:jc w:val="both"/>
        <w:rPr>
          <w:b w:val="0"/>
        </w:rPr>
      </w:pPr>
      <w:r>
        <w:t>Microsoft Excel 2010</w:t>
      </w:r>
    </w:p>
    <w:p w:rsidR="008613CC" w:rsidRDefault="008613CC" w:rsidP="008613CC">
      <w:pPr>
        <w:pStyle w:val="Odstavecseseznamem"/>
        <w:spacing w:before="120" w:line="280" w:lineRule="atLeast"/>
        <w:ind w:left="425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Zadavatel požaduje zajištění třídenního kurzu (1 den = 8 hodin), jehož předmět bude</w:t>
      </w:r>
      <w:r>
        <w:rPr>
          <w:rFonts w:ascii="Arial" w:hAnsi="Arial" w:cs="Arial"/>
          <w:sz w:val="20"/>
          <w:szCs w:val="20"/>
        </w:rPr>
        <w:t xml:space="preserve"> zaměřen </w:t>
      </w:r>
      <w:r w:rsidR="008203A7" w:rsidRPr="008613CC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> </w:t>
      </w:r>
      <w:r w:rsidR="008203A7" w:rsidRPr="008613CC">
        <w:rPr>
          <w:rFonts w:ascii="Arial" w:hAnsi="Arial" w:cs="Arial"/>
          <w:sz w:val="20"/>
          <w:szCs w:val="20"/>
        </w:rPr>
        <w:t>softw</w:t>
      </w:r>
      <w:r w:rsidR="002246E0">
        <w:rPr>
          <w:rFonts w:ascii="Arial" w:hAnsi="Arial" w:cs="Arial"/>
          <w:sz w:val="20"/>
          <w:szCs w:val="20"/>
        </w:rPr>
        <w:t>are z řady Microsoft Office 2010</w:t>
      </w:r>
      <w:r w:rsidR="008203A7" w:rsidRPr="008613CC">
        <w:rPr>
          <w:rFonts w:ascii="Arial" w:hAnsi="Arial" w:cs="Arial"/>
          <w:sz w:val="20"/>
          <w:szCs w:val="20"/>
        </w:rPr>
        <w:t xml:space="preserve">, a to konkrétně Microsoft Excel </w:t>
      </w:r>
      <w:r w:rsidR="002246E0">
        <w:rPr>
          <w:rFonts w:ascii="Arial" w:hAnsi="Arial" w:cs="Arial"/>
          <w:sz w:val="20"/>
          <w:szCs w:val="20"/>
        </w:rPr>
        <w:t>2010</w:t>
      </w:r>
      <w:r>
        <w:rPr>
          <w:rFonts w:ascii="Arial" w:hAnsi="Arial" w:cs="Arial"/>
          <w:sz w:val="20"/>
          <w:szCs w:val="20"/>
        </w:rPr>
        <w:t xml:space="preserve"> s tím, že uchazeč je povinen se</w:t>
      </w:r>
      <w:r w:rsidR="008203A7" w:rsidRPr="008613CC">
        <w:rPr>
          <w:rFonts w:ascii="Arial" w:hAnsi="Arial" w:cs="Arial"/>
          <w:sz w:val="20"/>
          <w:szCs w:val="20"/>
        </w:rPr>
        <w:t xml:space="preserve"> zaměřit zejména na p</w:t>
      </w:r>
      <w:r>
        <w:rPr>
          <w:rFonts w:ascii="Arial" w:hAnsi="Arial" w:cs="Arial"/>
          <w:sz w:val="20"/>
          <w:szCs w:val="20"/>
        </w:rPr>
        <w:t>okročilé funkce tohoto softwaru.</w:t>
      </w:r>
    </w:p>
    <w:p w:rsidR="008203A7" w:rsidRPr="008613CC" w:rsidRDefault="008613CC" w:rsidP="008613CC">
      <w:pPr>
        <w:pStyle w:val="Zkladntext"/>
        <w:spacing w:before="120" w:line="280" w:lineRule="atLeast"/>
        <w:ind w:left="357" w:right="-40"/>
        <w:jc w:val="both"/>
        <w:rPr>
          <w:b w:val="0"/>
        </w:rPr>
      </w:pPr>
      <w:r>
        <w:rPr>
          <w:b w:val="0"/>
        </w:rPr>
        <w:t>Obsah kurzu se musí týkat minimálně následujících okruhů:</w:t>
      </w:r>
    </w:p>
    <w:p w:rsidR="008203A7" w:rsidRDefault="008203A7" w:rsidP="008203A7">
      <w:pPr>
        <w:pStyle w:val="Zkladntext"/>
        <w:numPr>
          <w:ilvl w:val="0"/>
          <w:numId w:val="43"/>
        </w:numPr>
        <w:spacing w:before="120"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lastRenderedPageBreak/>
        <w:t xml:space="preserve">vlastní formáty čísel, podmíněný formát, vlastní zobrazení, tisky 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 xml:space="preserve">absolutní a relativní adresa, ruční zápis vzorců, adresování mezi listy 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 xml:space="preserve">matematické, statistické, textové a logické funkce 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 xml:space="preserve">databázové a finanční funkce 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 xml:space="preserve">tvorba grafů různých typů včetně kombinovaných 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 xml:space="preserve">zpracování seznamů, kontingenční tabulky 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 xml:space="preserve">makra </w:t>
      </w:r>
    </w:p>
    <w:p w:rsidR="008613CC" w:rsidRDefault="008613CC" w:rsidP="008613C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Prezenčnímu kurzu musí předcházet kurz formou e-</w:t>
      </w:r>
      <w:proofErr w:type="spellStart"/>
      <w:r w:rsidRPr="008613CC">
        <w:rPr>
          <w:rFonts w:ascii="Arial" w:hAnsi="Arial" w:cs="Arial"/>
          <w:sz w:val="20"/>
          <w:szCs w:val="20"/>
        </w:rPr>
        <w:t>learningu</w:t>
      </w:r>
      <w:proofErr w:type="spellEnd"/>
      <w:r w:rsidRPr="008613CC">
        <w:rPr>
          <w:rFonts w:ascii="Arial" w:hAnsi="Arial" w:cs="Arial"/>
          <w:sz w:val="20"/>
          <w:szCs w:val="20"/>
        </w:rPr>
        <w:t>, v rámci kterého se účastníci kurzu připraví na témata prezenčního kurzu.</w:t>
      </w: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 xml:space="preserve">Prezenční kurz musí být zakončen písemným závěrečným testem ověřujícím nabyté znalosti. </w:t>
      </w: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Všichni účastníci kurzu, kteří dosáhnou v závěrečném písemném testu úspěšnosti 60 % a více, obdrží písemný certifikát.</w:t>
      </w: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8613CC" w:rsidRP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Zadavatel požaduje, aby kurz i závěrečný písemný test byly v českém jazyce.</w:t>
      </w:r>
    </w:p>
    <w:p w:rsidR="008613CC" w:rsidRDefault="008613CC" w:rsidP="008613CC">
      <w:pPr>
        <w:pStyle w:val="Zkladntext"/>
        <w:tabs>
          <w:tab w:val="left" w:pos="426"/>
        </w:tabs>
        <w:spacing w:line="280" w:lineRule="atLeast"/>
        <w:ind w:left="567" w:right="313" w:hanging="141"/>
        <w:jc w:val="both"/>
        <w:rPr>
          <w:b w:val="0"/>
        </w:rPr>
      </w:pPr>
    </w:p>
    <w:p w:rsidR="008203A7" w:rsidRDefault="008203A7" w:rsidP="008613CC">
      <w:pPr>
        <w:pStyle w:val="Zkladntext"/>
        <w:tabs>
          <w:tab w:val="left" w:pos="426"/>
        </w:tabs>
        <w:spacing w:line="280" w:lineRule="atLeast"/>
        <w:ind w:left="426" w:right="313"/>
        <w:jc w:val="both"/>
        <w:rPr>
          <w:b w:val="0"/>
        </w:rPr>
      </w:pPr>
      <w:r>
        <w:rPr>
          <w:b w:val="0"/>
        </w:rPr>
        <w:t>Maximální počet osob</w:t>
      </w:r>
      <w:r w:rsidRPr="00021983">
        <w:rPr>
          <w:b w:val="0"/>
        </w:rPr>
        <w:t>:</w:t>
      </w:r>
      <w:r>
        <w:t xml:space="preserve"> 30</w:t>
      </w:r>
      <w:r w:rsidRPr="00A87CF8">
        <w:t xml:space="preserve"> osob</w:t>
      </w:r>
    </w:p>
    <w:p w:rsidR="008613CC" w:rsidRDefault="008613CC" w:rsidP="008613CC">
      <w:pPr>
        <w:pStyle w:val="Zkladntext"/>
        <w:tabs>
          <w:tab w:val="left" w:pos="426"/>
        </w:tabs>
        <w:spacing w:line="280" w:lineRule="atLeast"/>
        <w:ind w:left="426" w:right="313"/>
        <w:jc w:val="both"/>
        <w:rPr>
          <w:b w:val="0"/>
        </w:rPr>
      </w:pPr>
      <w:r>
        <w:rPr>
          <w:b w:val="0"/>
        </w:rPr>
        <w:t xml:space="preserve">Maximální počet osob na 1 běh kurzu: </w:t>
      </w:r>
      <w:r>
        <w:t>1</w:t>
      </w:r>
      <w:r w:rsidRPr="006357AC">
        <w:t>0 osob</w:t>
      </w:r>
    </w:p>
    <w:p w:rsidR="008613CC" w:rsidRDefault="008613CC" w:rsidP="008613CC">
      <w:pPr>
        <w:pStyle w:val="Zkladntext"/>
        <w:tabs>
          <w:tab w:val="left" w:pos="426"/>
        </w:tabs>
        <w:spacing w:line="280" w:lineRule="atLeast"/>
        <w:ind w:left="426" w:right="313"/>
        <w:jc w:val="both"/>
        <w:rPr>
          <w:b w:val="0"/>
        </w:rPr>
      </w:pPr>
      <w:r>
        <w:rPr>
          <w:b w:val="0"/>
        </w:rPr>
        <w:t>Počet běhů kurzu:</w:t>
      </w:r>
      <w:r w:rsidRPr="00766747">
        <w:t xml:space="preserve"> </w:t>
      </w:r>
      <w:r>
        <w:t>3</w:t>
      </w:r>
      <w:r>
        <w:rPr>
          <w:b w:val="0"/>
        </w:rPr>
        <w:t xml:space="preserve"> (tj. 3 x 3 dny po 8 hodinách)</w:t>
      </w:r>
    </w:p>
    <w:p w:rsidR="008203A7" w:rsidRDefault="008203A7" w:rsidP="008613CC">
      <w:pPr>
        <w:pStyle w:val="Zkladntext"/>
        <w:tabs>
          <w:tab w:val="left" w:pos="426"/>
        </w:tabs>
        <w:spacing w:line="280" w:lineRule="atLeast"/>
        <w:ind w:left="426" w:right="313"/>
        <w:jc w:val="both"/>
        <w:rPr>
          <w:b w:val="0"/>
        </w:rPr>
      </w:pPr>
      <w:r>
        <w:rPr>
          <w:b w:val="0"/>
        </w:rPr>
        <w:t>D</w:t>
      </w:r>
      <w:r w:rsidRPr="001618BA">
        <w:rPr>
          <w:b w:val="0"/>
        </w:rPr>
        <w:t>é</w:t>
      </w:r>
      <w:r>
        <w:rPr>
          <w:b w:val="0"/>
        </w:rPr>
        <w:t xml:space="preserve">lka jednoho </w:t>
      </w:r>
      <w:r w:rsidR="005365E9">
        <w:rPr>
          <w:b w:val="0"/>
        </w:rPr>
        <w:t>běh</w:t>
      </w:r>
      <w:r>
        <w:rPr>
          <w:b w:val="0"/>
        </w:rPr>
        <w:t xml:space="preserve">u </w:t>
      </w:r>
      <w:r w:rsidR="008613CC">
        <w:rPr>
          <w:b w:val="0"/>
        </w:rPr>
        <w:t>kurzu:</w:t>
      </w:r>
      <w:r w:rsidRPr="001618BA">
        <w:rPr>
          <w:b w:val="0"/>
        </w:rPr>
        <w:t xml:space="preserve"> </w:t>
      </w:r>
      <w:r>
        <w:t>3 dny</w:t>
      </w:r>
      <w:r>
        <w:rPr>
          <w:b w:val="0"/>
        </w:rPr>
        <w:t xml:space="preserve"> (tj. 3 x 8 hodin)</w:t>
      </w:r>
    </w:p>
    <w:p w:rsidR="008203A7" w:rsidRDefault="008203A7" w:rsidP="008613CC">
      <w:pPr>
        <w:pStyle w:val="Odstavecseseznamem"/>
        <w:tabs>
          <w:tab w:val="left" w:pos="426"/>
        </w:tabs>
        <w:spacing w:line="280" w:lineRule="atLeast"/>
        <w:ind w:left="425"/>
        <w:jc w:val="both"/>
        <w:rPr>
          <w:rFonts w:ascii="Arial" w:hAnsi="Arial" w:cs="Arial"/>
          <w:sz w:val="20"/>
          <w:szCs w:val="20"/>
          <w:u w:val="single"/>
        </w:rPr>
      </w:pPr>
    </w:p>
    <w:p w:rsidR="008203A7" w:rsidRPr="00595F8F" w:rsidRDefault="008203A7" w:rsidP="008203A7">
      <w:pPr>
        <w:pStyle w:val="Odstavecseseznamem"/>
        <w:spacing w:line="280" w:lineRule="atLeast"/>
        <w:ind w:left="425"/>
        <w:jc w:val="both"/>
        <w:rPr>
          <w:rFonts w:ascii="Arial" w:hAnsi="Arial" w:cs="Arial"/>
          <w:sz w:val="20"/>
          <w:szCs w:val="20"/>
          <w:u w:val="single"/>
        </w:rPr>
      </w:pPr>
    </w:p>
    <w:p w:rsidR="008203A7" w:rsidRPr="00672E90" w:rsidRDefault="008203A7" w:rsidP="008203A7">
      <w:pPr>
        <w:pStyle w:val="Zkladntext"/>
        <w:numPr>
          <w:ilvl w:val="0"/>
          <w:numId w:val="31"/>
        </w:numPr>
        <w:spacing w:line="280" w:lineRule="atLeast"/>
        <w:ind w:left="426" w:right="313"/>
        <w:jc w:val="both"/>
        <w:rPr>
          <w:b w:val="0"/>
        </w:rPr>
      </w:pPr>
      <w:r>
        <w:t xml:space="preserve">Microsoft Project 2010 </w:t>
      </w:r>
    </w:p>
    <w:p w:rsidR="008613CC" w:rsidRDefault="008613CC" w:rsidP="008203A7">
      <w:pPr>
        <w:pStyle w:val="Odstavecseseznamem"/>
        <w:spacing w:before="120" w:line="280" w:lineRule="atLeast"/>
        <w:ind w:left="425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 xml:space="preserve">Zadavatel požaduje zajištění třídenního kurzu (1 den = 8 hodin), jehož předmět bude zaměřen </w:t>
      </w:r>
      <w:r w:rsidR="008203A7" w:rsidRPr="006A0AE1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> </w:t>
      </w:r>
      <w:r w:rsidR="008203A7" w:rsidRPr="006A0AE1">
        <w:rPr>
          <w:rFonts w:ascii="Arial" w:hAnsi="Arial" w:cs="Arial"/>
          <w:sz w:val="20"/>
          <w:szCs w:val="20"/>
        </w:rPr>
        <w:t>softw</w:t>
      </w:r>
      <w:r w:rsidR="002246E0">
        <w:rPr>
          <w:rFonts w:ascii="Arial" w:hAnsi="Arial" w:cs="Arial"/>
          <w:sz w:val="20"/>
          <w:szCs w:val="20"/>
        </w:rPr>
        <w:t>are z řady Microsoft Office 2010</w:t>
      </w:r>
      <w:r w:rsidR="008203A7" w:rsidRPr="006A0AE1">
        <w:rPr>
          <w:rFonts w:ascii="Arial" w:hAnsi="Arial" w:cs="Arial"/>
          <w:sz w:val="20"/>
          <w:szCs w:val="20"/>
        </w:rPr>
        <w:t xml:space="preserve">, a to </w:t>
      </w:r>
      <w:r w:rsidR="002246E0">
        <w:rPr>
          <w:rFonts w:ascii="Arial" w:hAnsi="Arial" w:cs="Arial"/>
          <w:sz w:val="20"/>
          <w:szCs w:val="20"/>
        </w:rPr>
        <w:t>konkrétně Microsoft Project 2010</w:t>
      </w:r>
      <w:r>
        <w:rPr>
          <w:rFonts w:ascii="Arial" w:hAnsi="Arial" w:cs="Arial"/>
          <w:sz w:val="20"/>
          <w:szCs w:val="20"/>
        </w:rPr>
        <w:t xml:space="preserve"> s tím, že</w:t>
      </w:r>
      <w:r w:rsidR="002246E0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uchazeč je povinen se </w:t>
      </w:r>
      <w:r w:rsidR="008203A7" w:rsidRPr="006A0AE1">
        <w:rPr>
          <w:rFonts w:ascii="Arial" w:hAnsi="Arial" w:cs="Arial"/>
          <w:sz w:val="20"/>
          <w:szCs w:val="20"/>
        </w:rPr>
        <w:t>zaměřit zejména na po</w:t>
      </w:r>
      <w:r>
        <w:rPr>
          <w:rFonts w:ascii="Arial" w:hAnsi="Arial" w:cs="Arial"/>
          <w:sz w:val="20"/>
          <w:szCs w:val="20"/>
        </w:rPr>
        <w:t>kročilé funkce tohoto softwaru.</w:t>
      </w:r>
    </w:p>
    <w:p w:rsidR="008613CC" w:rsidRDefault="008613CC" w:rsidP="008203A7">
      <w:pPr>
        <w:pStyle w:val="Odstavecseseznamem"/>
        <w:spacing w:before="120" w:line="280" w:lineRule="atLeast"/>
        <w:ind w:left="425"/>
        <w:jc w:val="both"/>
        <w:rPr>
          <w:rFonts w:ascii="Arial" w:hAnsi="Arial" w:cs="Arial"/>
          <w:sz w:val="20"/>
          <w:szCs w:val="20"/>
        </w:rPr>
      </w:pPr>
    </w:p>
    <w:p w:rsidR="008613CC" w:rsidRPr="008613CC" w:rsidRDefault="008613CC" w:rsidP="008613CC">
      <w:pPr>
        <w:pStyle w:val="Zkladntext"/>
        <w:spacing w:before="120" w:line="280" w:lineRule="atLeast"/>
        <w:ind w:right="-40" w:firstLine="425"/>
        <w:jc w:val="both"/>
        <w:rPr>
          <w:b w:val="0"/>
        </w:rPr>
      </w:pPr>
      <w:r>
        <w:rPr>
          <w:b w:val="0"/>
        </w:rPr>
        <w:t>Obsah kurzu se musí týkat minimálně následujících okruhů:</w:t>
      </w:r>
    </w:p>
    <w:p w:rsidR="008203A7" w:rsidRDefault="008203A7" w:rsidP="008203A7">
      <w:pPr>
        <w:pStyle w:val="Zkladntext"/>
        <w:numPr>
          <w:ilvl w:val="0"/>
          <w:numId w:val="43"/>
        </w:numPr>
        <w:spacing w:before="120" w:line="280" w:lineRule="atLeast"/>
        <w:ind w:left="851" w:right="312" w:hanging="284"/>
        <w:jc w:val="both"/>
        <w:rPr>
          <w:b w:val="0"/>
        </w:rPr>
      </w:pPr>
      <w:r>
        <w:rPr>
          <w:b w:val="0"/>
          <w:shd w:val="clear" w:color="auto" w:fill="FFFFFF"/>
        </w:rPr>
        <w:t>práce s úkoly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  <w:shd w:val="clear" w:color="auto" w:fill="FFFFFF"/>
        </w:rPr>
        <w:t>využití a tvorba vlastních polí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  <w:shd w:val="clear" w:color="auto" w:fill="FFFFFF"/>
        </w:rPr>
        <w:t>práce se zdroji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  <w:shd w:val="clear" w:color="auto" w:fill="FFFFFF"/>
        </w:rPr>
        <w:t>práce s kalendáři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  <w:shd w:val="clear" w:color="auto" w:fill="FFFFFF"/>
        </w:rPr>
        <w:t>směrné a pomocné plány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  <w:shd w:val="clear" w:color="auto" w:fill="FFFFFF"/>
        </w:rPr>
        <w:t>provázání MS Project a MS Office</w:t>
      </w:r>
    </w:p>
    <w:p w:rsidR="008203A7" w:rsidRPr="00AC17DA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  <w:shd w:val="clear" w:color="auto" w:fill="FFFFFF"/>
        </w:rPr>
        <w:t>práce s</w:t>
      </w:r>
      <w:r w:rsidR="005B6DDE">
        <w:rPr>
          <w:b w:val="0"/>
          <w:shd w:val="clear" w:color="auto" w:fill="FFFFFF"/>
        </w:rPr>
        <w:t> </w:t>
      </w:r>
      <w:r>
        <w:rPr>
          <w:b w:val="0"/>
          <w:shd w:val="clear" w:color="auto" w:fill="FFFFFF"/>
        </w:rPr>
        <w:t>harmonogramem</w:t>
      </w:r>
    </w:p>
    <w:p w:rsidR="008613CC" w:rsidRDefault="008613CC" w:rsidP="008613CC">
      <w:pPr>
        <w:pStyle w:val="Zkladntext"/>
        <w:spacing w:line="280" w:lineRule="atLeast"/>
        <w:ind w:right="312"/>
        <w:jc w:val="both"/>
        <w:rPr>
          <w:b w:val="0"/>
          <w:bCs w:val="0"/>
        </w:rPr>
      </w:pP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Prezenčnímu kurzu musí předcházet kurz formou e-</w:t>
      </w:r>
      <w:proofErr w:type="spellStart"/>
      <w:r w:rsidRPr="008613CC">
        <w:rPr>
          <w:rFonts w:ascii="Arial" w:hAnsi="Arial" w:cs="Arial"/>
          <w:sz w:val="20"/>
          <w:szCs w:val="20"/>
        </w:rPr>
        <w:t>learningu</w:t>
      </w:r>
      <w:proofErr w:type="spellEnd"/>
      <w:r w:rsidRPr="008613CC">
        <w:rPr>
          <w:rFonts w:ascii="Arial" w:hAnsi="Arial" w:cs="Arial"/>
          <w:sz w:val="20"/>
          <w:szCs w:val="20"/>
        </w:rPr>
        <w:t>, v rámci kterého se účastníci kurzu připraví na témata prezenčního kurzu.</w:t>
      </w: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 xml:space="preserve">Prezenční kurz musí být zakončen písemným závěrečným testem ověřujícím nabyté znalosti. </w:t>
      </w: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Všichni účastníci kurzu, kteří dosáhnou v závěrečném písemném testu úspěšnosti 60 % a více, obdrží písemný certifikát.</w:t>
      </w:r>
    </w:p>
    <w:p w:rsidR="008613CC" w:rsidRPr="008613CC" w:rsidRDefault="008613CC" w:rsidP="008613CC">
      <w:pPr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lastRenderedPageBreak/>
        <w:t>Zadavatel požaduje, aby kurz i závěrečný písemný test byly v českém jazyce.</w:t>
      </w:r>
    </w:p>
    <w:p w:rsidR="005B6DDE" w:rsidRDefault="005B6DDE" w:rsidP="00AC17DA">
      <w:pPr>
        <w:pStyle w:val="Zkladntext"/>
        <w:spacing w:line="280" w:lineRule="atLeast"/>
        <w:ind w:right="312"/>
        <w:jc w:val="both"/>
        <w:rPr>
          <w:b w:val="0"/>
        </w:rPr>
      </w:pPr>
    </w:p>
    <w:p w:rsidR="008203A7" w:rsidRDefault="00850E56" w:rsidP="008203A7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 xml:space="preserve">Maximální </w:t>
      </w:r>
      <w:r w:rsidR="008203A7">
        <w:rPr>
          <w:b w:val="0"/>
        </w:rPr>
        <w:t>počet osob</w:t>
      </w:r>
      <w:r w:rsidR="008203A7" w:rsidRPr="00021983">
        <w:rPr>
          <w:b w:val="0"/>
        </w:rPr>
        <w:t>:</w:t>
      </w:r>
      <w:r w:rsidR="008203A7">
        <w:t xml:space="preserve"> 10</w:t>
      </w:r>
      <w:r w:rsidR="008203A7" w:rsidRPr="00A87CF8">
        <w:t xml:space="preserve"> osob</w:t>
      </w:r>
      <w:r w:rsidR="008203A7">
        <w:t xml:space="preserve"> </w:t>
      </w:r>
    </w:p>
    <w:p w:rsidR="008613CC" w:rsidRDefault="008613CC" w:rsidP="008613CC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>D</w:t>
      </w:r>
      <w:r w:rsidRPr="001618BA">
        <w:rPr>
          <w:b w:val="0"/>
        </w:rPr>
        <w:t>é</w:t>
      </w:r>
      <w:r>
        <w:rPr>
          <w:b w:val="0"/>
        </w:rPr>
        <w:t>lka jednoho běhu kurzu:</w:t>
      </w:r>
      <w:r w:rsidRPr="001618BA">
        <w:rPr>
          <w:b w:val="0"/>
        </w:rPr>
        <w:t xml:space="preserve"> </w:t>
      </w:r>
      <w:r>
        <w:t>3 dny</w:t>
      </w:r>
      <w:r>
        <w:rPr>
          <w:b w:val="0"/>
        </w:rPr>
        <w:t xml:space="preserve"> (tj. 3 x 8 hodin)</w:t>
      </w:r>
    </w:p>
    <w:p w:rsidR="008613CC" w:rsidRDefault="008613CC" w:rsidP="008613CC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>Počet běhů kurzu:</w:t>
      </w:r>
      <w:r w:rsidRPr="00766747">
        <w:t xml:space="preserve"> </w:t>
      </w:r>
      <w:r>
        <w:t>1</w:t>
      </w:r>
      <w:r>
        <w:rPr>
          <w:b w:val="0"/>
        </w:rPr>
        <w:t xml:space="preserve"> (tj. 1 x 3 dny po 8 hodinách)</w:t>
      </w:r>
    </w:p>
    <w:p w:rsidR="008203A7" w:rsidRDefault="008203A7" w:rsidP="008203A7">
      <w:pPr>
        <w:pStyle w:val="Zkladntext"/>
        <w:spacing w:line="280" w:lineRule="atLeast"/>
        <w:ind w:left="426" w:right="313"/>
        <w:jc w:val="both"/>
        <w:rPr>
          <w:b w:val="0"/>
        </w:rPr>
      </w:pPr>
    </w:p>
    <w:p w:rsidR="008203A7" w:rsidRPr="003505AE" w:rsidRDefault="008203A7" w:rsidP="008203A7">
      <w:pPr>
        <w:pStyle w:val="Zkladntext"/>
        <w:spacing w:line="280" w:lineRule="atLeast"/>
        <w:ind w:left="426" w:right="313"/>
        <w:jc w:val="both"/>
        <w:rPr>
          <w:b w:val="0"/>
        </w:rPr>
      </w:pPr>
    </w:p>
    <w:p w:rsidR="008203A7" w:rsidRPr="00672E90" w:rsidRDefault="008203A7" w:rsidP="008203A7">
      <w:pPr>
        <w:pStyle w:val="Zkladntext"/>
        <w:numPr>
          <w:ilvl w:val="0"/>
          <w:numId w:val="31"/>
        </w:numPr>
        <w:spacing w:line="280" w:lineRule="atLeast"/>
        <w:ind w:left="426" w:right="313"/>
        <w:jc w:val="both"/>
        <w:rPr>
          <w:b w:val="0"/>
        </w:rPr>
      </w:pPr>
      <w:r>
        <w:t>Microsoft Outlook 2010</w:t>
      </w:r>
    </w:p>
    <w:p w:rsidR="008613CC" w:rsidRPr="008613CC" w:rsidRDefault="008613CC" w:rsidP="008613CC">
      <w:pPr>
        <w:pStyle w:val="Zkladntext"/>
        <w:tabs>
          <w:tab w:val="left" w:pos="9030"/>
        </w:tabs>
        <w:suppressAutoHyphens/>
        <w:spacing w:before="120" w:line="280" w:lineRule="atLeast"/>
        <w:ind w:left="425" w:right="-40"/>
        <w:jc w:val="both"/>
        <w:rPr>
          <w:b w:val="0"/>
        </w:rPr>
      </w:pPr>
      <w:r w:rsidRPr="008613CC">
        <w:rPr>
          <w:b w:val="0"/>
        </w:rPr>
        <w:t>Zadavatel požaduje zajištění třídenního kurzu (1 den = 8 h</w:t>
      </w:r>
      <w:r>
        <w:rPr>
          <w:b w:val="0"/>
        </w:rPr>
        <w:t>odin), jehož předmět bude zaměře</w:t>
      </w:r>
      <w:r w:rsidRPr="008613CC">
        <w:rPr>
          <w:b w:val="0"/>
        </w:rPr>
        <w:t>n na</w:t>
      </w:r>
      <w:r>
        <w:rPr>
          <w:b w:val="0"/>
        </w:rPr>
        <w:t> </w:t>
      </w:r>
      <w:r w:rsidRPr="008613CC">
        <w:rPr>
          <w:b w:val="0"/>
        </w:rPr>
        <w:t>softw</w:t>
      </w:r>
      <w:r w:rsidR="002246E0">
        <w:rPr>
          <w:b w:val="0"/>
        </w:rPr>
        <w:t>are z řady Microsoft Office 2010</w:t>
      </w:r>
      <w:r w:rsidRPr="008613CC">
        <w:rPr>
          <w:b w:val="0"/>
        </w:rPr>
        <w:t xml:space="preserve">, a to konkrétně Microsoft </w:t>
      </w:r>
      <w:r>
        <w:rPr>
          <w:b w:val="0"/>
        </w:rPr>
        <w:t>Outlook</w:t>
      </w:r>
      <w:r w:rsidR="002246E0">
        <w:rPr>
          <w:b w:val="0"/>
        </w:rPr>
        <w:t xml:space="preserve"> 2010</w:t>
      </w:r>
      <w:r w:rsidRPr="008613CC">
        <w:rPr>
          <w:b w:val="0"/>
        </w:rPr>
        <w:t xml:space="preserve"> s tím, že</w:t>
      </w:r>
      <w:r>
        <w:rPr>
          <w:b w:val="0"/>
        </w:rPr>
        <w:t> </w:t>
      </w:r>
      <w:r w:rsidRPr="008613CC">
        <w:rPr>
          <w:b w:val="0"/>
        </w:rPr>
        <w:t>uchazeč je povinen se zaměřit zejména na pokročilé funkce tohoto softwaru.</w:t>
      </w:r>
    </w:p>
    <w:p w:rsidR="008613CC" w:rsidRDefault="008613CC" w:rsidP="008613CC">
      <w:pPr>
        <w:pStyle w:val="Zkladntext"/>
        <w:tabs>
          <w:tab w:val="left" w:pos="9030"/>
        </w:tabs>
        <w:suppressAutoHyphens/>
        <w:spacing w:before="120" w:line="280" w:lineRule="atLeast"/>
        <w:ind w:left="425" w:right="-40"/>
        <w:jc w:val="both"/>
        <w:rPr>
          <w:b w:val="0"/>
        </w:rPr>
      </w:pPr>
      <w:r w:rsidRPr="008613CC">
        <w:rPr>
          <w:b w:val="0"/>
        </w:rPr>
        <w:t>Obsah kurzu se musí týkat minimálně následujících okruhů: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before="120"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 xml:space="preserve">moduly: kontakty kalendář, úkoly, poznámky, deník 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 xml:space="preserve">uživatelská nastavení u všech modulů 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 xml:space="preserve">možnosti zobrazení v jednotlivých modulech 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>odvolání odeslané zprávy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>kontakty – opakování, možnosti, distribuční seznam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 xml:space="preserve">svolání schůzky elektronickou poštou, přesouvání schůzky 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>akce, opakující se akce, události, výroční události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 xml:space="preserve">práce ve skupině, barevné rozlišení priorit, důležitost, upozornění 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 xml:space="preserve">plánování a tvorba úkolů, přidělování a sledování plnění úkolů 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>archivace, export a import dat</w:t>
      </w:r>
    </w:p>
    <w:p w:rsidR="008203A7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 xml:space="preserve">delegování práv </w:t>
      </w:r>
    </w:p>
    <w:p w:rsidR="008203A7" w:rsidRPr="0071374B" w:rsidRDefault="008203A7" w:rsidP="008613CC">
      <w:pPr>
        <w:pStyle w:val="Zkladntext"/>
        <w:numPr>
          <w:ilvl w:val="0"/>
          <w:numId w:val="43"/>
        </w:numPr>
        <w:suppressAutoHyphens/>
        <w:spacing w:line="280" w:lineRule="atLeast"/>
        <w:ind w:left="851" w:right="313" w:hanging="284"/>
        <w:jc w:val="both"/>
        <w:rPr>
          <w:b w:val="0"/>
        </w:rPr>
      </w:pPr>
      <w:r>
        <w:rPr>
          <w:b w:val="0"/>
        </w:rPr>
        <w:t>RSS čtečky – význam, přidání do Outlooku, používání</w:t>
      </w:r>
    </w:p>
    <w:p w:rsidR="008613CC" w:rsidRDefault="008613CC" w:rsidP="008613CC">
      <w:pPr>
        <w:pStyle w:val="Zkladntext"/>
        <w:tabs>
          <w:tab w:val="left" w:pos="9030"/>
        </w:tabs>
        <w:suppressAutoHyphens/>
        <w:spacing w:line="280" w:lineRule="atLeast"/>
        <w:ind w:left="426" w:right="-42"/>
        <w:jc w:val="both"/>
        <w:rPr>
          <w:b w:val="0"/>
          <w:bCs w:val="0"/>
          <w:kern w:val="3"/>
          <w:lang w:eastAsia="zh-CN"/>
        </w:rPr>
      </w:pPr>
    </w:p>
    <w:p w:rsidR="008613CC" w:rsidRPr="008613CC" w:rsidRDefault="008613CC" w:rsidP="008613CC">
      <w:pPr>
        <w:pStyle w:val="Zkladntext"/>
        <w:tabs>
          <w:tab w:val="left" w:pos="9030"/>
        </w:tabs>
        <w:suppressAutoHyphens/>
        <w:spacing w:line="280" w:lineRule="atLeast"/>
        <w:ind w:left="426" w:right="-42"/>
        <w:jc w:val="both"/>
        <w:rPr>
          <w:b w:val="0"/>
          <w:bCs w:val="0"/>
          <w:kern w:val="3"/>
          <w:lang w:eastAsia="zh-CN"/>
        </w:rPr>
      </w:pPr>
      <w:r w:rsidRPr="008613CC">
        <w:rPr>
          <w:b w:val="0"/>
          <w:bCs w:val="0"/>
          <w:kern w:val="3"/>
          <w:lang w:eastAsia="zh-CN"/>
        </w:rPr>
        <w:t>Prezenčnímu kurzu musí předcházet kurz formou e-</w:t>
      </w:r>
      <w:proofErr w:type="spellStart"/>
      <w:r w:rsidRPr="008613CC">
        <w:rPr>
          <w:b w:val="0"/>
          <w:bCs w:val="0"/>
          <w:kern w:val="3"/>
          <w:lang w:eastAsia="zh-CN"/>
        </w:rPr>
        <w:t>learningu</w:t>
      </w:r>
      <w:proofErr w:type="spellEnd"/>
      <w:r w:rsidRPr="008613CC">
        <w:rPr>
          <w:b w:val="0"/>
          <w:bCs w:val="0"/>
          <w:kern w:val="3"/>
          <w:lang w:eastAsia="zh-CN"/>
        </w:rPr>
        <w:t>, v rámci kterého se účastníci kurzu připraví na témata prezenčního kurzu.</w:t>
      </w:r>
    </w:p>
    <w:p w:rsidR="008613CC" w:rsidRPr="008613CC" w:rsidRDefault="008613CC" w:rsidP="008613CC">
      <w:pPr>
        <w:pStyle w:val="Zkladntext"/>
        <w:tabs>
          <w:tab w:val="left" w:pos="9030"/>
        </w:tabs>
        <w:spacing w:line="280" w:lineRule="atLeast"/>
        <w:ind w:left="426" w:right="-42"/>
        <w:jc w:val="both"/>
        <w:rPr>
          <w:b w:val="0"/>
          <w:bCs w:val="0"/>
          <w:kern w:val="3"/>
          <w:lang w:eastAsia="zh-CN"/>
        </w:rPr>
      </w:pPr>
    </w:p>
    <w:p w:rsidR="008613CC" w:rsidRPr="008613CC" w:rsidRDefault="008613CC" w:rsidP="008613CC">
      <w:pPr>
        <w:pStyle w:val="Zkladntext"/>
        <w:tabs>
          <w:tab w:val="left" w:pos="9030"/>
        </w:tabs>
        <w:spacing w:line="280" w:lineRule="atLeast"/>
        <w:ind w:left="426" w:right="-42"/>
        <w:jc w:val="both"/>
        <w:rPr>
          <w:b w:val="0"/>
          <w:bCs w:val="0"/>
          <w:kern w:val="3"/>
          <w:lang w:eastAsia="zh-CN"/>
        </w:rPr>
      </w:pPr>
      <w:r w:rsidRPr="008613CC">
        <w:rPr>
          <w:b w:val="0"/>
          <w:bCs w:val="0"/>
          <w:kern w:val="3"/>
          <w:lang w:eastAsia="zh-CN"/>
        </w:rPr>
        <w:t xml:space="preserve">Prezenční kurz musí být zakončen písemným závěrečným testem ověřujícím nabyté znalosti. </w:t>
      </w:r>
    </w:p>
    <w:p w:rsidR="008613CC" w:rsidRPr="008613CC" w:rsidRDefault="008613CC" w:rsidP="008613CC">
      <w:pPr>
        <w:pStyle w:val="Zkladntext"/>
        <w:tabs>
          <w:tab w:val="left" w:pos="9030"/>
        </w:tabs>
        <w:spacing w:line="280" w:lineRule="atLeast"/>
        <w:ind w:left="426" w:right="-42"/>
        <w:jc w:val="both"/>
        <w:rPr>
          <w:b w:val="0"/>
          <w:bCs w:val="0"/>
          <w:kern w:val="3"/>
          <w:lang w:eastAsia="zh-CN"/>
        </w:rPr>
      </w:pPr>
    </w:p>
    <w:p w:rsidR="008613CC" w:rsidRPr="008613CC" w:rsidRDefault="008613CC" w:rsidP="008613CC">
      <w:pPr>
        <w:pStyle w:val="Zkladntext"/>
        <w:tabs>
          <w:tab w:val="left" w:pos="9030"/>
        </w:tabs>
        <w:spacing w:line="280" w:lineRule="atLeast"/>
        <w:ind w:left="426" w:right="-42"/>
        <w:jc w:val="both"/>
        <w:rPr>
          <w:b w:val="0"/>
          <w:bCs w:val="0"/>
          <w:kern w:val="3"/>
          <w:lang w:eastAsia="zh-CN"/>
        </w:rPr>
      </w:pPr>
      <w:r w:rsidRPr="008613CC">
        <w:rPr>
          <w:b w:val="0"/>
          <w:bCs w:val="0"/>
          <w:kern w:val="3"/>
          <w:lang w:eastAsia="zh-CN"/>
        </w:rPr>
        <w:t>Všichni účastníci kurzu, kteří dosáhnou v závěrečném písemném testu úspěšnosti 60 % a více, obdrží písemný certifikát.</w:t>
      </w:r>
    </w:p>
    <w:p w:rsidR="008613CC" w:rsidRPr="008613CC" w:rsidRDefault="008613CC" w:rsidP="008613CC">
      <w:pPr>
        <w:pStyle w:val="Zkladntext"/>
        <w:tabs>
          <w:tab w:val="left" w:pos="9030"/>
        </w:tabs>
        <w:spacing w:line="280" w:lineRule="atLeast"/>
        <w:ind w:left="426" w:right="-42"/>
        <w:jc w:val="both"/>
        <w:rPr>
          <w:b w:val="0"/>
          <w:bCs w:val="0"/>
          <w:kern w:val="3"/>
          <w:lang w:eastAsia="zh-CN"/>
        </w:rPr>
      </w:pPr>
    </w:p>
    <w:p w:rsidR="008203A7" w:rsidRDefault="008613CC" w:rsidP="008613CC">
      <w:pPr>
        <w:pStyle w:val="Zkladntext"/>
        <w:tabs>
          <w:tab w:val="left" w:pos="9030"/>
        </w:tabs>
        <w:spacing w:line="280" w:lineRule="atLeast"/>
        <w:ind w:left="426" w:right="-42"/>
        <w:jc w:val="both"/>
        <w:rPr>
          <w:b w:val="0"/>
        </w:rPr>
      </w:pPr>
      <w:r w:rsidRPr="008613CC">
        <w:rPr>
          <w:b w:val="0"/>
          <w:bCs w:val="0"/>
          <w:kern w:val="3"/>
          <w:lang w:eastAsia="zh-CN"/>
        </w:rPr>
        <w:t>Zadavatel požaduje, aby kurz i závěrečný písemný test byly v českém jazyce.</w:t>
      </w:r>
    </w:p>
    <w:p w:rsidR="008613CC" w:rsidRDefault="008613CC" w:rsidP="008203A7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</w:p>
    <w:p w:rsidR="008203A7" w:rsidRDefault="00821E04" w:rsidP="008203A7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>Maximální</w:t>
      </w:r>
      <w:r w:rsidR="008203A7">
        <w:rPr>
          <w:b w:val="0"/>
        </w:rPr>
        <w:t xml:space="preserve"> počet osob</w:t>
      </w:r>
      <w:r w:rsidR="008203A7" w:rsidRPr="00021983">
        <w:rPr>
          <w:b w:val="0"/>
        </w:rPr>
        <w:t>:</w:t>
      </w:r>
      <w:r w:rsidR="008203A7">
        <w:t xml:space="preserve"> 20</w:t>
      </w:r>
      <w:r w:rsidR="008203A7" w:rsidRPr="00A87CF8">
        <w:t xml:space="preserve"> osob</w:t>
      </w:r>
      <w:r w:rsidR="008203A7">
        <w:t xml:space="preserve"> </w:t>
      </w:r>
    </w:p>
    <w:p w:rsidR="008613CC" w:rsidRDefault="008613CC" w:rsidP="008613CC">
      <w:pPr>
        <w:pStyle w:val="Zkladntext"/>
        <w:tabs>
          <w:tab w:val="left" w:pos="9030"/>
        </w:tabs>
        <w:spacing w:line="280" w:lineRule="atLeast"/>
        <w:ind w:left="426" w:right="-42"/>
        <w:jc w:val="both"/>
        <w:rPr>
          <w:b w:val="0"/>
        </w:rPr>
      </w:pPr>
      <w:r>
        <w:rPr>
          <w:b w:val="0"/>
        </w:rPr>
        <w:t xml:space="preserve">Maximální počet osob na 1 běh kurzu: </w:t>
      </w:r>
      <w:r w:rsidRPr="00706B02">
        <w:rPr>
          <w:bCs w:val="0"/>
        </w:rPr>
        <w:t>10 osob</w:t>
      </w:r>
    </w:p>
    <w:p w:rsidR="008613CC" w:rsidRDefault="008613CC" w:rsidP="008613CC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 xml:space="preserve">Počet běhů kurzu: </w:t>
      </w:r>
      <w:r w:rsidRPr="001611DE">
        <w:t xml:space="preserve">2 </w:t>
      </w:r>
      <w:r w:rsidR="0057762C">
        <w:rPr>
          <w:b w:val="0"/>
        </w:rPr>
        <w:t>(tj. 2 x 2</w:t>
      </w:r>
      <w:r>
        <w:rPr>
          <w:b w:val="0"/>
        </w:rPr>
        <w:t xml:space="preserve"> dny po 8 hodinách)</w:t>
      </w:r>
    </w:p>
    <w:p w:rsidR="008613CC" w:rsidRDefault="008203A7" w:rsidP="00723886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>D</w:t>
      </w:r>
      <w:r w:rsidRPr="001618BA">
        <w:rPr>
          <w:b w:val="0"/>
        </w:rPr>
        <w:t>é</w:t>
      </w:r>
      <w:r>
        <w:rPr>
          <w:b w:val="0"/>
        </w:rPr>
        <w:t xml:space="preserve">lka jednoho </w:t>
      </w:r>
      <w:r w:rsidR="005365E9">
        <w:rPr>
          <w:b w:val="0"/>
        </w:rPr>
        <w:t>běh</w:t>
      </w:r>
      <w:r>
        <w:rPr>
          <w:b w:val="0"/>
        </w:rPr>
        <w:t>u</w:t>
      </w:r>
      <w:r w:rsidR="008613CC">
        <w:rPr>
          <w:b w:val="0"/>
        </w:rPr>
        <w:t xml:space="preserve"> kurzu</w:t>
      </w:r>
      <w:r>
        <w:rPr>
          <w:b w:val="0"/>
        </w:rPr>
        <w:t>:</w:t>
      </w:r>
      <w:r w:rsidRPr="001618BA">
        <w:rPr>
          <w:b w:val="0"/>
        </w:rPr>
        <w:t xml:space="preserve"> </w:t>
      </w:r>
      <w:r w:rsidR="0057762C">
        <w:t>2</w:t>
      </w:r>
      <w:r>
        <w:t xml:space="preserve"> dny</w:t>
      </w:r>
      <w:r w:rsidR="0057762C">
        <w:rPr>
          <w:b w:val="0"/>
        </w:rPr>
        <w:t xml:space="preserve"> (tj. 2 </w:t>
      </w:r>
      <w:r>
        <w:rPr>
          <w:b w:val="0"/>
        </w:rPr>
        <w:t>x 8 hodin)</w:t>
      </w:r>
    </w:p>
    <w:p w:rsidR="00D42F0B" w:rsidRDefault="00D42F0B" w:rsidP="008203A7">
      <w:pPr>
        <w:pStyle w:val="Zkladntext"/>
        <w:tabs>
          <w:tab w:val="left" w:pos="9030"/>
        </w:tabs>
        <w:spacing w:line="280" w:lineRule="atLeast"/>
        <w:ind w:left="426" w:right="-42"/>
        <w:jc w:val="both"/>
        <w:rPr>
          <w:b w:val="0"/>
        </w:rPr>
      </w:pPr>
    </w:p>
    <w:p w:rsidR="008203A7" w:rsidRPr="00957DCA" w:rsidRDefault="008203A7" w:rsidP="008203A7">
      <w:pPr>
        <w:pStyle w:val="Zkladntext"/>
        <w:numPr>
          <w:ilvl w:val="0"/>
          <w:numId w:val="31"/>
        </w:numPr>
        <w:tabs>
          <w:tab w:val="left" w:pos="9030"/>
        </w:tabs>
        <w:spacing w:line="280" w:lineRule="atLeast"/>
        <w:ind w:left="426" w:right="-42"/>
        <w:jc w:val="both"/>
      </w:pPr>
      <w:r>
        <w:t>Microsoft Visio</w:t>
      </w:r>
    </w:p>
    <w:p w:rsidR="008613CC" w:rsidRPr="008613CC" w:rsidRDefault="008613CC" w:rsidP="008613CC">
      <w:pPr>
        <w:pStyle w:val="Zkladntext"/>
        <w:tabs>
          <w:tab w:val="left" w:pos="9030"/>
        </w:tabs>
        <w:spacing w:before="120" w:line="280" w:lineRule="atLeast"/>
        <w:ind w:left="425" w:right="-40"/>
        <w:jc w:val="both"/>
        <w:rPr>
          <w:b w:val="0"/>
        </w:rPr>
      </w:pPr>
      <w:r w:rsidRPr="008613CC">
        <w:rPr>
          <w:b w:val="0"/>
        </w:rPr>
        <w:t>Zadavatel požaduje zajištění třídenního kurzu (1 den = 8 hodin), jehož předmět bude zaměřen na</w:t>
      </w:r>
      <w:r>
        <w:rPr>
          <w:b w:val="0"/>
        </w:rPr>
        <w:t> </w:t>
      </w:r>
      <w:r w:rsidRPr="008613CC">
        <w:rPr>
          <w:b w:val="0"/>
        </w:rPr>
        <w:t>softw</w:t>
      </w:r>
      <w:r>
        <w:rPr>
          <w:b w:val="0"/>
        </w:rPr>
        <w:t>are z řady Microsoft Office 2010</w:t>
      </w:r>
      <w:r w:rsidRPr="008613CC">
        <w:rPr>
          <w:b w:val="0"/>
        </w:rPr>
        <w:t xml:space="preserve">, a to </w:t>
      </w:r>
      <w:r>
        <w:rPr>
          <w:b w:val="0"/>
        </w:rPr>
        <w:t>konkrétně Microsoft Visio</w:t>
      </w:r>
      <w:r w:rsidR="002246E0">
        <w:rPr>
          <w:b w:val="0"/>
        </w:rPr>
        <w:t xml:space="preserve"> </w:t>
      </w:r>
      <w:r>
        <w:rPr>
          <w:b w:val="0"/>
        </w:rPr>
        <w:t>2010</w:t>
      </w:r>
      <w:r w:rsidRPr="008613CC">
        <w:rPr>
          <w:b w:val="0"/>
        </w:rPr>
        <w:t xml:space="preserve"> s tím, že uchazeč je povinen se zaměřit zejména na pokročilé funkce tohoto softwaru.</w:t>
      </w:r>
    </w:p>
    <w:p w:rsidR="008613CC" w:rsidRDefault="008613CC" w:rsidP="008613CC">
      <w:pPr>
        <w:pStyle w:val="Zkladntext"/>
        <w:tabs>
          <w:tab w:val="left" w:pos="9030"/>
        </w:tabs>
        <w:spacing w:before="120" w:line="280" w:lineRule="atLeast"/>
        <w:ind w:left="425" w:right="-40"/>
        <w:jc w:val="both"/>
        <w:rPr>
          <w:b w:val="0"/>
        </w:rPr>
      </w:pPr>
      <w:r w:rsidRPr="008613CC">
        <w:rPr>
          <w:b w:val="0"/>
        </w:rPr>
        <w:t>Obsah kurzu se musí týkat minimálně následujících okruhů:</w:t>
      </w:r>
    </w:p>
    <w:p w:rsidR="008203A7" w:rsidRDefault="008203A7" w:rsidP="008203A7">
      <w:pPr>
        <w:pStyle w:val="Zkladntext"/>
        <w:numPr>
          <w:ilvl w:val="0"/>
          <w:numId w:val="43"/>
        </w:numPr>
        <w:spacing w:before="120"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lastRenderedPageBreak/>
        <w:t>knihovny grafických objektů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>tzv. „</w:t>
      </w:r>
      <w:proofErr w:type="spellStart"/>
      <w:r>
        <w:rPr>
          <w:b w:val="0"/>
        </w:rPr>
        <w:t>ShapeSheet</w:t>
      </w:r>
      <w:proofErr w:type="spellEnd"/>
      <w:r>
        <w:rPr>
          <w:b w:val="0"/>
        </w:rPr>
        <w:t>“ funkce</w:t>
      </w:r>
    </w:p>
    <w:p w:rsidR="008203A7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>šablony</w:t>
      </w:r>
    </w:p>
    <w:p w:rsidR="008203A7" w:rsidRPr="0087566A" w:rsidRDefault="008203A7" w:rsidP="008203A7">
      <w:pPr>
        <w:pStyle w:val="Zkladntext"/>
        <w:numPr>
          <w:ilvl w:val="0"/>
          <w:numId w:val="43"/>
        </w:numPr>
        <w:spacing w:line="280" w:lineRule="atLeast"/>
        <w:ind w:left="851" w:right="312" w:hanging="284"/>
        <w:jc w:val="both"/>
        <w:rPr>
          <w:b w:val="0"/>
        </w:rPr>
      </w:pPr>
      <w:r>
        <w:rPr>
          <w:b w:val="0"/>
        </w:rPr>
        <w:t>pokročilá práce s obrazci a schématy</w:t>
      </w:r>
    </w:p>
    <w:p w:rsidR="008613CC" w:rsidRDefault="008613CC" w:rsidP="008613CC">
      <w:pPr>
        <w:pStyle w:val="Odstavecseseznamem"/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8613CC" w:rsidRPr="008613CC" w:rsidRDefault="008613CC" w:rsidP="008613CC">
      <w:pPr>
        <w:pStyle w:val="Odstavecseseznamem"/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Prezenčnímu kurzu musí předcházet kurz formou e-</w:t>
      </w:r>
      <w:proofErr w:type="spellStart"/>
      <w:r w:rsidRPr="008613CC">
        <w:rPr>
          <w:rFonts w:ascii="Arial" w:hAnsi="Arial" w:cs="Arial"/>
          <w:sz w:val="20"/>
          <w:szCs w:val="20"/>
        </w:rPr>
        <w:t>learningu</w:t>
      </w:r>
      <w:proofErr w:type="spellEnd"/>
      <w:r w:rsidRPr="008613CC">
        <w:rPr>
          <w:rFonts w:ascii="Arial" w:hAnsi="Arial" w:cs="Arial"/>
          <w:sz w:val="20"/>
          <w:szCs w:val="20"/>
        </w:rPr>
        <w:t>, v rámci kterého se účastníci kurzu připraví na témata prezenčního kurzu.</w:t>
      </w:r>
    </w:p>
    <w:p w:rsidR="008613CC" w:rsidRPr="008613CC" w:rsidRDefault="008613CC" w:rsidP="008613CC">
      <w:pPr>
        <w:pStyle w:val="Odstavecseseznamem"/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8613CC" w:rsidRPr="008613CC" w:rsidRDefault="008613CC" w:rsidP="008613CC">
      <w:pPr>
        <w:pStyle w:val="Odstavecseseznamem"/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 xml:space="preserve">Prezenční kurz musí být zakončen písemným závěrečným testem ověřujícím nabyté znalosti. </w:t>
      </w:r>
    </w:p>
    <w:p w:rsidR="008613CC" w:rsidRPr="008613CC" w:rsidRDefault="008613CC" w:rsidP="008613CC">
      <w:pPr>
        <w:pStyle w:val="Odstavecseseznamem"/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8613CC" w:rsidRPr="008613CC" w:rsidRDefault="008613CC" w:rsidP="008613CC">
      <w:pPr>
        <w:pStyle w:val="Odstavecseseznamem"/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Všichni účastníci kurzu, kteří dosáhnou v závěrečném písemném testu úspěšnosti 60 % a více, obdrží písemný certifikát.</w:t>
      </w:r>
    </w:p>
    <w:p w:rsidR="008613CC" w:rsidRPr="008613CC" w:rsidRDefault="008613CC" w:rsidP="008613CC">
      <w:pPr>
        <w:pStyle w:val="Odstavecseseznamem"/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</w:p>
    <w:p w:rsidR="008203A7" w:rsidRPr="00A34F06" w:rsidRDefault="008613CC" w:rsidP="008613CC">
      <w:pPr>
        <w:pStyle w:val="Odstavecseseznamem"/>
        <w:spacing w:line="280" w:lineRule="atLeast"/>
        <w:ind w:left="426"/>
        <w:jc w:val="both"/>
        <w:rPr>
          <w:rFonts w:ascii="Arial" w:hAnsi="Arial" w:cs="Arial"/>
          <w:sz w:val="20"/>
          <w:szCs w:val="20"/>
        </w:rPr>
      </w:pPr>
      <w:r w:rsidRPr="008613CC">
        <w:rPr>
          <w:rFonts w:ascii="Arial" w:hAnsi="Arial" w:cs="Arial"/>
          <w:sz w:val="20"/>
          <w:szCs w:val="20"/>
        </w:rPr>
        <w:t>Zadavatel požaduje, aby kurz i závěrečný písemný test byly v českém jazyce.</w:t>
      </w:r>
    </w:p>
    <w:p w:rsidR="008613CC" w:rsidRDefault="008613CC" w:rsidP="008203A7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</w:p>
    <w:p w:rsidR="008203A7" w:rsidRDefault="00D42F0B" w:rsidP="008203A7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>Maximální</w:t>
      </w:r>
      <w:r w:rsidR="008203A7">
        <w:rPr>
          <w:b w:val="0"/>
        </w:rPr>
        <w:t xml:space="preserve"> počet osob</w:t>
      </w:r>
      <w:r w:rsidR="008203A7" w:rsidRPr="00021983">
        <w:rPr>
          <w:b w:val="0"/>
        </w:rPr>
        <w:t>:</w:t>
      </w:r>
      <w:r w:rsidR="008203A7">
        <w:t xml:space="preserve"> 10</w:t>
      </w:r>
      <w:r w:rsidR="008203A7" w:rsidRPr="00A87CF8">
        <w:t xml:space="preserve"> osob</w:t>
      </w:r>
      <w:r w:rsidR="008203A7">
        <w:t xml:space="preserve"> </w:t>
      </w:r>
    </w:p>
    <w:p w:rsidR="008613CC" w:rsidRDefault="008613CC" w:rsidP="008613CC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u w:val="single"/>
        </w:rPr>
      </w:pPr>
      <w:r>
        <w:rPr>
          <w:b w:val="0"/>
        </w:rPr>
        <w:t>Počet běhů kurzu:</w:t>
      </w:r>
      <w:r w:rsidRPr="00766747">
        <w:t xml:space="preserve"> </w:t>
      </w:r>
      <w:r>
        <w:t>1</w:t>
      </w:r>
      <w:r>
        <w:rPr>
          <w:b w:val="0"/>
        </w:rPr>
        <w:t xml:space="preserve"> (tj. 1 x 3 dny po 8 hodinách)</w:t>
      </w:r>
    </w:p>
    <w:p w:rsidR="008203A7" w:rsidRDefault="008203A7" w:rsidP="008203A7">
      <w:pPr>
        <w:pStyle w:val="Zkladntext"/>
        <w:tabs>
          <w:tab w:val="left" w:pos="426"/>
        </w:tabs>
        <w:spacing w:line="280" w:lineRule="atLeast"/>
        <w:ind w:left="720" w:right="313" w:hanging="294"/>
        <w:jc w:val="both"/>
        <w:rPr>
          <w:b w:val="0"/>
        </w:rPr>
      </w:pPr>
      <w:r>
        <w:rPr>
          <w:b w:val="0"/>
        </w:rPr>
        <w:t xml:space="preserve">Délka jednoho </w:t>
      </w:r>
      <w:r w:rsidR="005365E9">
        <w:rPr>
          <w:b w:val="0"/>
        </w:rPr>
        <w:t>běh</w:t>
      </w:r>
      <w:r>
        <w:rPr>
          <w:b w:val="0"/>
        </w:rPr>
        <w:t xml:space="preserve">u </w:t>
      </w:r>
      <w:r w:rsidR="008613CC">
        <w:rPr>
          <w:b w:val="0"/>
        </w:rPr>
        <w:t>kurzu:</w:t>
      </w:r>
      <w:r w:rsidRPr="001618BA">
        <w:rPr>
          <w:b w:val="0"/>
        </w:rPr>
        <w:t xml:space="preserve"> </w:t>
      </w:r>
      <w:r>
        <w:t>3 dny</w:t>
      </w:r>
      <w:r>
        <w:rPr>
          <w:b w:val="0"/>
        </w:rPr>
        <w:t xml:space="preserve"> (tj. 3 x 8 hodin)</w:t>
      </w:r>
    </w:p>
    <w:p w:rsidR="008203A7" w:rsidRDefault="008203A7" w:rsidP="000B6874">
      <w:pPr>
        <w:pStyle w:val="Zkladntext"/>
        <w:tabs>
          <w:tab w:val="left" w:pos="284"/>
        </w:tabs>
        <w:spacing w:line="280" w:lineRule="atLeast"/>
        <w:ind w:right="313"/>
        <w:jc w:val="both"/>
        <w:rPr>
          <w:u w:val="single"/>
        </w:rPr>
      </w:pPr>
    </w:p>
    <w:p w:rsidR="005B6DDE" w:rsidRDefault="005B6DDE" w:rsidP="000B6874">
      <w:pPr>
        <w:pStyle w:val="Zkladntext"/>
        <w:tabs>
          <w:tab w:val="left" w:pos="284"/>
        </w:tabs>
        <w:spacing w:line="280" w:lineRule="atLeast"/>
        <w:ind w:right="313"/>
        <w:jc w:val="both"/>
        <w:rPr>
          <w:u w:val="single"/>
        </w:rPr>
      </w:pPr>
    </w:p>
    <w:p w:rsidR="008613CC" w:rsidRPr="00214762" w:rsidRDefault="008613CC" w:rsidP="008613CC">
      <w:pPr>
        <w:pStyle w:val="Zkladntext"/>
        <w:spacing w:line="280" w:lineRule="atLeast"/>
        <w:ind w:right="313"/>
        <w:jc w:val="both"/>
        <w:rPr>
          <w:u w:val="single"/>
        </w:rPr>
      </w:pPr>
      <w:r w:rsidRPr="00214762">
        <w:rPr>
          <w:u w:val="single"/>
        </w:rPr>
        <w:t>Další požadavky na předmět plnění</w:t>
      </w:r>
      <w:r>
        <w:rPr>
          <w:u w:val="single"/>
        </w:rPr>
        <w:t>:</w:t>
      </w:r>
    </w:p>
    <w:p w:rsidR="008613CC" w:rsidRPr="00214762" w:rsidRDefault="008613CC" w:rsidP="008613CC">
      <w:pPr>
        <w:pStyle w:val="Odstavecseseznamem"/>
        <w:numPr>
          <w:ilvl w:val="0"/>
          <w:numId w:val="39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4762">
        <w:rPr>
          <w:rFonts w:ascii="Arial" w:hAnsi="Arial" w:cs="Arial"/>
          <w:sz w:val="20"/>
          <w:szCs w:val="20"/>
        </w:rPr>
        <w:t>tištěné materiály, předané účastníkům kurzu,</w:t>
      </w:r>
      <w:r>
        <w:rPr>
          <w:rFonts w:ascii="Arial" w:hAnsi="Arial" w:cs="Arial"/>
          <w:sz w:val="20"/>
          <w:szCs w:val="20"/>
        </w:rPr>
        <w:t xml:space="preserve"> musí být zpracovány přehledně a srozumitelně;</w:t>
      </w:r>
    </w:p>
    <w:p w:rsidR="008613CC" w:rsidRPr="0090034B" w:rsidRDefault="008613CC" w:rsidP="008613CC">
      <w:pPr>
        <w:pStyle w:val="Odstavecseseznamem"/>
        <w:numPr>
          <w:ilvl w:val="0"/>
          <w:numId w:val="39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4762">
        <w:rPr>
          <w:rFonts w:ascii="Arial" w:hAnsi="Arial" w:cs="Arial"/>
          <w:sz w:val="20"/>
          <w:szCs w:val="20"/>
        </w:rPr>
        <w:t xml:space="preserve">v prezenční části </w:t>
      </w:r>
      <w:r>
        <w:rPr>
          <w:rFonts w:ascii="Arial" w:hAnsi="Arial" w:cs="Arial"/>
          <w:sz w:val="20"/>
          <w:szCs w:val="20"/>
        </w:rPr>
        <w:t>kurzu musí být</w:t>
      </w:r>
      <w:r w:rsidRPr="00214762">
        <w:rPr>
          <w:rFonts w:ascii="Arial" w:hAnsi="Arial" w:cs="Arial"/>
          <w:sz w:val="20"/>
          <w:szCs w:val="20"/>
        </w:rPr>
        <w:t xml:space="preserve"> výklad lektora spojen s aktivním zapojením účastníků kurzu</w:t>
      </w:r>
      <w:r>
        <w:rPr>
          <w:rFonts w:ascii="Arial" w:hAnsi="Arial" w:cs="Arial"/>
          <w:sz w:val="20"/>
          <w:szCs w:val="20"/>
        </w:rPr>
        <w:t>;</w:t>
      </w:r>
    </w:p>
    <w:p w:rsidR="008613CC" w:rsidRPr="00214762" w:rsidRDefault="008613CC" w:rsidP="008613CC">
      <w:pPr>
        <w:pStyle w:val="Odstavecseseznamem"/>
        <w:numPr>
          <w:ilvl w:val="0"/>
          <w:numId w:val="39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4762">
        <w:rPr>
          <w:rFonts w:ascii="Arial" w:hAnsi="Arial" w:cs="Arial"/>
          <w:sz w:val="20"/>
          <w:szCs w:val="20"/>
        </w:rPr>
        <w:t>využití didaktických pomůcek a didaktické techniky lektorem</w:t>
      </w:r>
      <w:r>
        <w:rPr>
          <w:rFonts w:ascii="Arial" w:hAnsi="Arial" w:cs="Arial"/>
          <w:sz w:val="20"/>
          <w:szCs w:val="20"/>
        </w:rPr>
        <w:t>;</w:t>
      </w:r>
    </w:p>
    <w:p w:rsidR="008613CC" w:rsidRDefault="008613CC" w:rsidP="008613CC">
      <w:pPr>
        <w:pStyle w:val="Odstavecseseznamem"/>
        <w:numPr>
          <w:ilvl w:val="0"/>
          <w:numId w:val="39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214762">
        <w:rPr>
          <w:rFonts w:ascii="Arial" w:hAnsi="Arial" w:cs="Arial"/>
          <w:sz w:val="20"/>
          <w:szCs w:val="20"/>
        </w:rPr>
        <w:t xml:space="preserve">lhůta pro vyhodnocení závěrečných </w:t>
      </w:r>
      <w:r>
        <w:rPr>
          <w:rFonts w:ascii="Arial" w:hAnsi="Arial" w:cs="Arial"/>
          <w:sz w:val="20"/>
          <w:szCs w:val="20"/>
        </w:rPr>
        <w:t xml:space="preserve">písemných </w:t>
      </w:r>
      <w:r w:rsidRPr="00214762">
        <w:rPr>
          <w:rFonts w:ascii="Arial" w:hAnsi="Arial" w:cs="Arial"/>
          <w:sz w:val="20"/>
          <w:szCs w:val="20"/>
        </w:rPr>
        <w:t>testů pro kurzy a),</w:t>
      </w:r>
      <w:r>
        <w:rPr>
          <w:rFonts w:ascii="Arial" w:hAnsi="Arial" w:cs="Arial"/>
          <w:sz w:val="20"/>
          <w:szCs w:val="20"/>
        </w:rPr>
        <w:t xml:space="preserve"> c), </w:t>
      </w:r>
      <w:r w:rsidRPr="00214762">
        <w:rPr>
          <w:rFonts w:ascii="Arial" w:hAnsi="Arial" w:cs="Arial"/>
          <w:sz w:val="20"/>
          <w:szCs w:val="20"/>
        </w:rPr>
        <w:t>d),</w:t>
      </w:r>
      <w:r>
        <w:rPr>
          <w:rFonts w:ascii="Arial" w:hAnsi="Arial" w:cs="Arial"/>
          <w:sz w:val="20"/>
          <w:szCs w:val="20"/>
        </w:rPr>
        <w:t xml:space="preserve"> </w:t>
      </w:r>
      <w:r w:rsidRPr="00214762">
        <w:rPr>
          <w:rFonts w:ascii="Arial" w:hAnsi="Arial" w:cs="Arial"/>
          <w:sz w:val="20"/>
          <w:szCs w:val="20"/>
        </w:rPr>
        <w:t>e),</w:t>
      </w:r>
      <w:r>
        <w:rPr>
          <w:rFonts w:ascii="Arial" w:hAnsi="Arial" w:cs="Arial"/>
          <w:sz w:val="20"/>
          <w:szCs w:val="20"/>
        </w:rPr>
        <w:t xml:space="preserve"> </w:t>
      </w:r>
      <w:r w:rsidRPr="00214762">
        <w:rPr>
          <w:rFonts w:ascii="Arial" w:hAnsi="Arial" w:cs="Arial"/>
          <w:sz w:val="20"/>
          <w:szCs w:val="20"/>
        </w:rPr>
        <w:t>f)</w:t>
      </w:r>
      <w:r>
        <w:rPr>
          <w:rFonts w:ascii="Arial" w:hAnsi="Arial" w:cs="Arial"/>
          <w:sz w:val="20"/>
          <w:szCs w:val="20"/>
        </w:rPr>
        <w:t xml:space="preserve"> a </w:t>
      </w:r>
      <w:r w:rsidRPr="00214762">
        <w:rPr>
          <w:rFonts w:ascii="Arial" w:hAnsi="Arial" w:cs="Arial"/>
          <w:sz w:val="20"/>
          <w:szCs w:val="20"/>
        </w:rPr>
        <w:t>g) je max. 2</w:t>
      </w:r>
      <w:r>
        <w:rPr>
          <w:rFonts w:ascii="Arial" w:hAnsi="Arial" w:cs="Arial"/>
          <w:sz w:val="20"/>
          <w:szCs w:val="20"/>
        </w:rPr>
        <w:t> </w:t>
      </w:r>
      <w:r w:rsidRPr="00214762">
        <w:rPr>
          <w:rFonts w:ascii="Arial" w:hAnsi="Arial" w:cs="Arial"/>
          <w:sz w:val="20"/>
          <w:szCs w:val="20"/>
        </w:rPr>
        <w:t>týdny po</w:t>
      </w:r>
      <w:r>
        <w:rPr>
          <w:rFonts w:ascii="Arial" w:hAnsi="Arial" w:cs="Arial"/>
          <w:sz w:val="20"/>
          <w:szCs w:val="20"/>
        </w:rPr>
        <w:t> </w:t>
      </w:r>
      <w:r w:rsidRPr="00214762">
        <w:rPr>
          <w:rFonts w:ascii="Arial" w:hAnsi="Arial" w:cs="Arial"/>
          <w:sz w:val="20"/>
          <w:szCs w:val="20"/>
        </w:rPr>
        <w:t>skončení prezenčního kurzu</w:t>
      </w:r>
      <w:r>
        <w:rPr>
          <w:rFonts w:ascii="Arial" w:hAnsi="Arial" w:cs="Arial"/>
          <w:sz w:val="20"/>
          <w:szCs w:val="20"/>
        </w:rPr>
        <w:t>;</w:t>
      </w:r>
    </w:p>
    <w:p w:rsidR="008613CC" w:rsidRDefault="008613CC" w:rsidP="008613CC">
      <w:pPr>
        <w:pStyle w:val="Zkladntext"/>
        <w:numPr>
          <w:ilvl w:val="0"/>
          <w:numId w:val="39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 xml:space="preserve">v průběhu kurzu (v případech, kde to bude možné), je uchazeč povinen zajistit, aby byl kladen důraz na  </w:t>
      </w:r>
      <w:proofErr w:type="spellStart"/>
      <w:r>
        <w:rPr>
          <w:b w:val="0"/>
        </w:rPr>
        <w:t>hands</w:t>
      </w:r>
      <w:proofErr w:type="spellEnd"/>
      <w:r>
        <w:rPr>
          <w:b w:val="0"/>
        </w:rPr>
        <w:t>-on přístup, tedy maximální aktivní zapojení účastníků kurzu do průběhu kurzu, a to formou názorných příkladů a samostatného řešení modelových situací;</w:t>
      </w:r>
    </w:p>
    <w:p w:rsidR="008613CC" w:rsidRPr="00DF3DDC" w:rsidRDefault="008613CC" w:rsidP="008613CC">
      <w:pPr>
        <w:pStyle w:val="Zkladntext"/>
        <w:numPr>
          <w:ilvl w:val="0"/>
          <w:numId w:val="39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 xml:space="preserve">jeden běh kurzu musí proběhnout vždy v rámci 1 týdne, dny na sebe ale nemusí navazovat, </w:t>
      </w:r>
      <w:r>
        <w:rPr>
          <w:b w:val="0"/>
          <w:u w:val="single"/>
        </w:rPr>
        <w:t>v</w:t>
      </w:r>
      <w:r w:rsidRPr="0090034B">
        <w:rPr>
          <w:b w:val="0"/>
          <w:u w:val="single"/>
        </w:rPr>
        <w:t>ýjimku tvoří pouze pětidenní školení, které může být rozloženo do 2 týdnů.</w:t>
      </w:r>
    </w:p>
    <w:p w:rsidR="008613CC" w:rsidRDefault="008613CC" w:rsidP="008613CC">
      <w:pPr>
        <w:pStyle w:val="Zkladntext"/>
        <w:suppressAutoHyphens/>
        <w:spacing w:line="280" w:lineRule="atLeast"/>
        <w:ind w:right="313"/>
        <w:jc w:val="both"/>
        <w:rPr>
          <w:b w:val="0"/>
        </w:rPr>
      </w:pPr>
    </w:p>
    <w:p w:rsidR="008613CC" w:rsidRPr="000B00AB" w:rsidRDefault="008613CC" w:rsidP="008613CC">
      <w:pPr>
        <w:pStyle w:val="Zkladntext"/>
        <w:suppressAutoHyphens/>
        <w:spacing w:line="280" w:lineRule="atLeast"/>
        <w:ind w:right="313"/>
        <w:jc w:val="both"/>
        <w:rPr>
          <w:b w:val="0"/>
        </w:rPr>
      </w:pPr>
    </w:p>
    <w:p w:rsidR="008613CC" w:rsidRPr="003C1FC7" w:rsidRDefault="008613CC" w:rsidP="008613CC">
      <w:pPr>
        <w:pStyle w:val="Zkladntext"/>
        <w:suppressAutoHyphens/>
        <w:spacing w:line="280" w:lineRule="atLeast"/>
        <w:ind w:right="313"/>
        <w:jc w:val="both"/>
        <w:rPr>
          <w:u w:val="single"/>
        </w:rPr>
      </w:pPr>
      <w:r w:rsidRPr="003C1FC7">
        <w:rPr>
          <w:u w:val="single"/>
        </w:rPr>
        <w:t>Požadavky na e-</w:t>
      </w:r>
      <w:proofErr w:type="spellStart"/>
      <w:r w:rsidRPr="003C1FC7">
        <w:rPr>
          <w:u w:val="single"/>
        </w:rPr>
        <w:t>learning</w:t>
      </w:r>
      <w:proofErr w:type="spellEnd"/>
      <w:r w:rsidRPr="003C1FC7">
        <w:rPr>
          <w:u w:val="single"/>
        </w:rPr>
        <w:t>:</w:t>
      </w:r>
    </w:p>
    <w:p w:rsidR="008613CC" w:rsidRDefault="008613CC" w:rsidP="008613CC">
      <w:pPr>
        <w:pStyle w:val="Odstavecseseznamem"/>
        <w:numPr>
          <w:ilvl w:val="0"/>
          <w:numId w:val="40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647FFE">
        <w:rPr>
          <w:rFonts w:ascii="Arial" w:hAnsi="Arial" w:cs="Arial"/>
          <w:sz w:val="20"/>
          <w:szCs w:val="20"/>
        </w:rPr>
        <w:t>srozumitelný, přehledný a interaktivní e-</w:t>
      </w:r>
      <w:proofErr w:type="spellStart"/>
      <w:r w:rsidRPr="00647FFE">
        <w:rPr>
          <w:rFonts w:ascii="Arial" w:hAnsi="Arial" w:cs="Arial"/>
          <w:sz w:val="20"/>
          <w:szCs w:val="20"/>
        </w:rPr>
        <w:t>learning</w:t>
      </w:r>
      <w:proofErr w:type="spellEnd"/>
      <w:r w:rsidRPr="00647FFE">
        <w:rPr>
          <w:rFonts w:ascii="Arial" w:hAnsi="Arial" w:cs="Arial"/>
          <w:sz w:val="20"/>
          <w:szCs w:val="20"/>
        </w:rPr>
        <w:t xml:space="preserve"> v</w:t>
      </w:r>
      <w:r w:rsidRPr="00C31005">
        <w:rPr>
          <w:rFonts w:ascii="Arial" w:hAnsi="Arial" w:cs="Arial"/>
          <w:sz w:val="20"/>
          <w:szCs w:val="20"/>
        </w:rPr>
        <w:t> rozsahu minimálně 20 „</w:t>
      </w:r>
      <w:proofErr w:type="spellStart"/>
      <w:r w:rsidRPr="00C31005">
        <w:rPr>
          <w:rFonts w:ascii="Arial" w:hAnsi="Arial" w:cs="Arial"/>
          <w:sz w:val="20"/>
          <w:szCs w:val="20"/>
        </w:rPr>
        <w:t>sli</w:t>
      </w:r>
      <w:r w:rsidRPr="00647FFE">
        <w:rPr>
          <w:rFonts w:ascii="Arial" w:hAnsi="Arial" w:cs="Arial"/>
          <w:sz w:val="20"/>
          <w:szCs w:val="20"/>
        </w:rPr>
        <w:t>deů</w:t>
      </w:r>
      <w:proofErr w:type="spellEnd"/>
      <w:r w:rsidRPr="00647FFE">
        <w:rPr>
          <w:rFonts w:ascii="Arial" w:hAnsi="Arial" w:cs="Arial"/>
          <w:sz w:val="20"/>
          <w:szCs w:val="20"/>
        </w:rPr>
        <w:t>“ (=</w:t>
      </w:r>
      <w:r w:rsidRPr="00400656">
        <w:rPr>
          <w:rFonts w:ascii="Arial" w:hAnsi="Arial" w:cs="Arial"/>
          <w:sz w:val="20"/>
          <w:szCs w:val="20"/>
        </w:rPr>
        <w:t xml:space="preserve"> </w:t>
      </w:r>
      <w:r w:rsidRPr="00647FFE">
        <w:rPr>
          <w:rFonts w:ascii="Arial" w:hAnsi="Arial" w:cs="Arial"/>
          <w:sz w:val="20"/>
          <w:szCs w:val="20"/>
        </w:rPr>
        <w:t>obrazovek)</w:t>
      </w:r>
      <w:r w:rsidRPr="00400656">
        <w:rPr>
          <w:rFonts w:ascii="Arial" w:hAnsi="Arial" w:cs="Arial"/>
          <w:sz w:val="20"/>
          <w:szCs w:val="20"/>
        </w:rPr>
        <w:t>, který</w:t>
      </w:r>
      <w:r w:rsidRPr="00647FFE">
        <w:rPr>
          <w:rFonts w:ascii="Arial" w:hAnsi="Arial" w:cs="Arial"/>
          <w:sz w:val="20"/>
          <w:szCs w:val="20"/>
        </w:rPr>
        <w:t xml:space="preserve"> </w:t>
      </w:r>
      <w:r w:rsidRPr="00C31005">
        <w:rPr>
          <w:rFonts w:ascii="Arial" w:hAnsi="Arial" w:cs="Arial"/>
          <w:sz w:val="20"/>
          <w:szCs w:val="20"/>
        </w:rPr>
        <w:t xml:space="preserve">bude zpřístupněn vždy 2 týdny před začátkem </w:t>
      </w:r>
      <w:r>
        <w:rPr>
          <w:rFonts w:ascii="Arial" w:hAnsi="Arial" w:cs="Arial"/>
          <w:sz w:val="20"/>
          <w:szCs w:val="20"/>
        </w:rPr>
        <w:t xml:space="preserve">prezenčního </w:t>
      </w:r>
      <w:r w:rsidRPr="00C31005">
        <w:rPr>
          <w:rFonts w:ascii="Arial" w:hAnsi="Arial" w:cs="Arial"/>
          <w:sz w:val="20"/>
          <w:szCs w:val="20"/>
        </w:rPr>
        <w:t>kurzu na webových stránkách uchazeče</w:t>
      </w:r>
      <w:r>
        <w:rPr>
          <w:rFonts w:ascii="Arial" w:hAnsi="Arial" w:cs="Arial"/>
          <w:sz w:val="20"/>
          <w:szCs w:val="20"/>
        </w:rPr>
        <w:t>;</w:t>
      </w:r>
    </w:p>
    <w:p w:rsidR="008613CC" w:rsidRPr="00C31005" w:rsidRDefault="008613CC" w:rsidP="008613CC">
      <w:pPr>
        <w:pStyle w:val="Odstavecseseznamem"/>
        <w:numPr>
          <w:ilvl w:val="0"/>
          <w:numId w:val="40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uchazeč je povinen zaslat p</w:t>
      </w:r>
      <w:r w:rsidRPr="00647FFE">
        <w:rPr>
          <w:rFonts w:ascii="Arial" w:hAnsi="Arial" w:cs="Arial"/>
          <w:sz w:val="20"/>
          <w:szCs w:val="20"/>
        </w:rPr>
        <w:t>ozvánk</w:t>
      </w:r>
      <w:r>
        <w:rPr>
          <w:rFonts w:ascii="Arial" w:hAnsi="Arial" w:cs="Arial"/>
          <w:sz w:val="20"/>
          <w:szCs w:val="20"/>
        </w:rPr>
        <w:t>u účastníkům</w:t>
      </w:r>
      <w:r w:rsidRPr="0040065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kurzu </w:t>
      </w:r>
      <w:r w:rsidRPr="00647FFE">
        <w:rPr>
          <w:rFonts w:ascii="Arial" w:hAnsi="Arial" w:cs="Arial"/>
          <w:sz w:val="20"/>
          <w:szCs w:val="20"/>
        </w:rPr>
        <w:t>elektronicky (pozvánka MS Outlook)</w:t>
      </w:r>
      <w:r>
        <w:rPr>
          <w:rFonts w:ascii="Arial" w:hAnsi="Arial" w:cs="Arial"/>
          <w:sz w:val="20"/>
          <w:szCs w:val="20"/>
        </w:rPr>
        <w:t>, která musí</w:t>
      </w:r>
      <w:r w:rsidRPr="00C31005">
        <w:rPr>
          <w:rFonts w:ascii="Arial" w:hAnsi="Arial" w:cs="Arial"/>
          <w:sz w:val="20"/>
          <w:szCs w:val="20"/>
        </w:rPr>
        <w:t xml:space="preserve"> obsahovat hypertextový odkaz na e-</w:t>
      </w:r>
      <w:proofErr w:type="spellStart"/>
      <w:r w:rsidRPr="00C31005">
        <w:rPr>
          <w:rFonts w:ascii="Arial" w:hAnsi="Arial" w:cs="Arial"/>
          <w:sz w:val="20"/>
          <w:szCs w:val="20"/>
        </w:rPr>
        <w:t>learning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8613CC" w:rsidRPr="00647FFE" w:rsidRDefault="008613CC" w:rsidP="008613CC">
      <w:pPr>
        <w:pStyle w:val="Odstavecseseznamem"/>
        <w:numPr>
          <w:ilvl w:val="0"/>
          <w:numId w:val="40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647FFE">
        <w:rPr>
          <w:rFonts w:ascii="Arial" w:hAnsi="Arial" w:cs="Arial"/>
          <w:sz w:val="20"/>
          <w:szCs w:val="20"/>
        </w:rPr>
        <w:t>e-</w:t>
      </w:r>
      <w:proofErr w:type="spellStart"/>
      <w:r w:rsidRPr="00647FFE">
        <w:rPr>
          <w:rFonts w:ascii="Arial" w:hAnsi="Arial" w:cs="Arial"/>
          <w:sz w:val="20"/>
          <w:szCs w:val="20"/>
        </w:rPr>
        <w:t>learning</w:t>
      </w:r>
      <w:proofErr w:type="spellEnd"/>
      <w:r w:rsidRPr="00647FF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musí</w:t>
      </w:r>
      <w:r w:rsidRPr="00647FFE">
        <w:rPr>
          <w:rFonts w:ascii="Arial" w:hAnsi="Arial" w:cs="Arial"/>
          <w:sz w:val="20"/>
          <w:szCs w:val="20"/>
        </w:rPr>
        <w:t xml:space="preserve"> obsahovat základní informace, které seznámí účastníky</w:t>
      </w:r>
      <w:r>
        <w:rPr>
          <w:rFonts w:ascii="Arial" w:hAnsi="Arial" w:cs="Arial"/>
          <w:sz w:val="20"/>
          <w:szCs w:val="20"/>
        </w:rPr>
        <w:t xml:space="preserve"> kurzu s tématem kurzu </w:t>
      </w:r>
      <w:r w:rsidRPr="00647FFE">
        <w:rPr>
          <w:rFonts w:ascii="Arial" w:hAnsi="Arial" w:cs="Arial"/>
          <w:sz w:val="20"/>
          <w:szCs w:val="20"/>
        </w:rPr>
        <w:t>a usnadní jim vstup do prezenční části kurzu</w:t>
      </w:r>
      <w:r>
        <w:rPr>
          <w:rFonts w:ascii="Arial" w:hAnsi="Arial" w:cs="Arial"/>
          <w:sz w:val="20"/>
          <w:szCs w:val="20"/>
        </w:rPr>
        <w:t>;</w:t>
      </w:r>
    </w:p>
    <w:p w:rsidR="008613CC" w:rsidRPr="00C31005" w:rsidRDefault="008613CC" w:rsidP="008613CC">
      <w:pPr>
        <w:pStyle w:val="Odstavecseseznamem"/>
        <w:numPr>
          <w:ilvl w:val="0"/>
          <w:numId w:val="40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647FFE">
        <w:rPr>
          <w:rFonts w:ascii="Arial" w:hAnsi="Arial" w:cs="Arial"/>
          <w:sz w:val="20"/>
          <w:szCs w:val="20"/>
        </w:rPr>
        <w:t xml:space="preserve">následná prezenční skupinová výuka </w:t>
      </w:r>
      <w:r>
        <w:rPr>
          <w:rFonts w:ascii="Arial" w:hAnsi="Arial" w:cs="Arial"/>
          <w:sz w:val="20"/>
          <w:szCs w:val="20"/>
        </w:rPr>
        <w:t>musí</w:t>
      </w:r>
      <w:r w:rsidRPr="00647FFE">
        <w:rPr>
          <w:rFonts w:ascii="Arial" w:hAnsi="Arial" w:cs="Arial"/>
          <w:sz w:val="20"/>
          <w:szCs w:val="20"/>
        </w:rPr>
        <w:t xml:space="preserve"> navazovat na e-</w:t>
      </w:r>
      <w:proofErr w:type="spellStart"/>
      <w:r w:rsidRPr="00647FFE">
        <w:rPr>
          <w:rFonts w:ascii="Arial" w:hAnsi="Arial" w:cs="Arial"/>
          <w:sz w:val="20"/>
          <w:szCs w:val="20"/>
        </w:rPr>
        <w:t>learning</w:t>
      </w:r>
      <w:proofErr w:type="spellEnd"/>
      <w:r w:rsidRPr="00647FFE">
        <w:rPr>
          <w:rFonts w:ascii="Arial" w:hAnsi="Arial" w:cs="Arial"/>
          <w:sz w:val="20"/>
          <w:szCs w:val="20"/>
        </w:rPr>
        <w:t xml:space="preserve"> a </w:t>
      </w:r>
      <w:r>
        <w:rPr>
          <w:rFonts w:ascii="Arial" w:hAnsi="Arial" w:cs="Arial"/>
          <w:sz w:val="20"/>
          <w:szCs w:val="20"/>
        </w:rPr>
        <w:t>musí</w:t>
      </w:r>
      <w:r w:rsidRPr="00647FFE">
        <w:rPr>
          <w:rFonts w:ascii="Arial" w:hAnsi="Arial" w:cs="Arial"/>
          <w:sz w:val="20"/>
          <w:szCs w:val="20"/>
        </w:rPr>
        <w:t xml:space="preserve"> jej doplňovat a</w:t>
      </w:r>
      <w:r>
        <w:rPr>
          <w:rFonts w:ascii="Arial" w:hAnsi="Arial" w:cs="Arial"/>
          <w:sz w:val="20"/>
          <w:szCs w:val="20"/>
        </w:rPr>
        <w:t> </w:t>
      </w:r>
      <w:r w:rsidRPr="00647FFE">
        <w:rPr>
          <w:rFonts w:ascii="Arial" w:hAnsi="Arial" w:cs="Arial"/>
          <w:sz w:val="20"/>
          <w:szCs w:val="20"/>
        </w:rPr>
        <w:t>rozšiřovat</w:t>
      </w:r>
      <w:r>
        <w:rPr>
          <w:rFonts w:ascii="Arial" w:hAnsi="Arial" w:cs="Arial"/>
          <w:sz w:val="20"/>
          <w:szCs w:val="20"/>
        </w:rPr>
        <w:t>;</w:t>
      </w:r>
    </w:p>
    <w:p w:rsidR="008613CC" w:rsidRDefault="008613CC" w:rsidP="008613CC">
      <w:pPr>
        <w:pStyle w:val="Odstavecseseznamem"/>
        <w:numPr>
          <w:ilvl w:val="0"/>
          <w:numId w:val="40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400656">
        <w:rPr>
          <w:rFonts w:ascii="Arial" w:hAnsi="Arial" w:cs="Arial"/>
          <w:sz w:val="20"/>
          <w:szCs w:val="20"/>
        </w:rPr>
        <w:lastRenderedPageBreak/>
        <w:t>p</w:t>
      </w:r>
      <w:r w:rsidRPr="00647FFE">
        <w:rPr>
          <w:rFonts w:ascii="Arial" w:hAnsi="Arial" w:cs="Arial"/>
          <w:sz w:val="20"/>
          <w:szCs w:val="20"/>
        </w:rPr>
        <w:t xml:space="preserve">o </w:t>
      </w:r>
      <w:r w:rsidRPr="00C31005">
        <w:rPr>
          <w:rFonts w:ascii="Arial" w:hAnsi="Arial" w:cs="Arial"/>
          <w:sz w:val="20"/>
          <w:szCs w:val="20"/>
        </w:rPr>
        <w:t xml:space="preserve">ukončení všech kurzů </w:t>
      </w:r>
      <w:r>
        <w:rPr>
          <w:rFonts w:ascii="Arial" w:hAnsi="Arial" w:cs="Arial"/>
          <w:sz w:val="20"/>
          <w:szCs w:val="20"/>
        </w:rPr>
        <w:t xml:space="preserve">je </w:t>
      </w:r>
      <w:r w:rsidRPr="00C31005">
        <w:rPr>
          <w:rFonts w:ascii="Arial" w:hAnsi="Arial" w:cs="Arial"/>
          <w:sz w:val="20"/>
          <w:szCs w:val="20"/>
        </w:rPr>
        <w:t xml:space="preserve">uchazeč </w:t>
      </w:r>
      <w:r>
        <w:rPr>
          <w:rFonts w:ascii="Arial" w:hAnsi="Arial" w:cs="Arial"/>
          <w:sz w:val="20"/>
          <w:szCs w:val="20"/>
        </w:rPr>
        <w:t>povinen předat</w:t>
      </w:r>
      <w:r w:rsidRPr="00C31005">
        <w:rPr>
          <w:rFonts w:ascii="Arial" w:hAnsi="Arial" w:cs="Arial"/>
          <w:sz w:val="20"/>
          <w:szCs w:val="20"/>
        </w:rPr>
        <w:t xml:space="preserve"> kompletní e-</w:t>
      </w:r>
      <w:proofErr w:type="spellStart"/>
      <w:r w:rsidRPr="00C31005">
        <w:rPr>
          <w:rFonts w:ascii="Arial" w:hAnsi="Arial" w:cs="Arial"/>
          <w:sz w:val="20"/>
          <w:szCs w:val="20"/>
        </w:rPr>
        <w:t>learning</w:t>
      </w:r>
      <w:proofErr w:type="spellEnd"/>
      <w:r w:rsidRPr="00400656">
        <w:rPr>
          <w:rFonts w:ascii="Arial" w:hAnsi="Arial" w:cs="Arial"/>
          <w:sz w:val="20"/>
          <w:szCs w:val="20"/>
        </w:rPr>
        <w:t xml:space="preserve"> ke všem kurzům</w:t>
      </w:r>
      <w:r w:rsidRPr="00647FFE">
        <w:rPr>
          <w:rFonts w:ascii="Arial" w:hAnsi="Arial" w:cs="Arial"/>
          <w:sz w:val="20"/>
          <w:szCs w:val="20"/>
        </w:rPr>
        <w:t xml:space="preserve"> zadavateli na</w:t>
      </w:r>
      <w:r>
        <w:rPr>
          <w:rFonts w:ascii="Arial" w:hAnsi="Arial" w:cs="Arial"/>
          <w:sz w:val="20"/>
          <w:szCs w:val="20"/>
        </w:rPr>
        <w:t> </w:t>
      </w:r>
      <w:r w:rsidRPr="00647FFE">
        <w:rPr>
          <w:rFonts w:ascii="Arial" w:hAnsi="Arial" w:cs="Arial"/>
          <w:sz w:val="20"/>
          <w:szCs w:val="20"/>
        </w:rPr>
        <w:t>CD/DVD</w:t>
      </w:r>
      <w:r w:rsidRPr="00400656">
        <w:rPr>
          <w:rFonts w:ascii="Arial" w:hAnsi="Arial" w:cs="Arial"/>
          <w:sz w:val="20"/>
          <w:szCs w:val="20"/>
        </w:rPr>
        <w:t xml:space="preserve"> v samostatně spustitelném formátu bez nutnosti připojení na internet</w:t>
      </w:r>
      <w:r>
        <w:rPr>
          <w:rFonts w:ascii="Arial" w:hAnsi="Arial" w:cs="Arial"/>
          <w:sz w:val="20"/>
          <w:szCs w:val="20"/>
        </w:rPr>
        <w:t>.</w:t>
      </w:r>
    </w:p>
    <w:p w:rsidR="008613CC" w:rsidRDefault="008613CC" w:rsidP="008613CC">
      <w:pPr>
        <w:pStyle w:val="Zkladntext"/>
        <w:suppressAutoHyphens/>
        <w:spacing w:line="280" w:lineRule="atLeast"/>
        <w:jc w:val="both"/>
        <w:rPr>
          <w:u w:val="single"/>
        </w:rPr>
      </w:pPr>
    </w:p>
    <w:p w:rsidR="008613CC" w:rsidRPr="003C1FC7" w:rsidRDefault="008613CC" w:rsidP="008613CC">
      <w:pPr>
        <w:pStyle w:val="Zkladntext"/>
        <w:suppressAutoHyphens/>
        <w:spacing w:line="280" w:lineRule="atLeast"/>
        <w:jc w:val="both"/>
        <w:rPr>
          <w:u w:val="single"/>
        </w:rPr>
      </w:pPr>
      <w:r w:rsidRPr="003C1FC7">
        <w:rPr>
          <w:u w:val="single"/>
        </w:rPr>
        <w:t>Uchazeč je povinen zajistit:</w:t>
      </w:r>
    </w:p>
    <w:p w:rsidR="008613CC" w:rsidRPr="00392BBD" w:rsidRDefault="008613CC" w:rsidP="008613CC">
      <w:pPr>
        <w:pStyle w:val="Odstavecseseznamem"/>
        <w:numPr>
          <w:ilvl w:val="0"/>
          <w:numId w:val="32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  <w:u w:val="single"/>
        </w:rPr>
      </w:pPr>
      <w:r w:rsidRPr="00392BBD">
        <w:rPr>
          <w:rFonts w:ascii="Arial" w:hAnsi="Arial" w:cs="Arial"/>
          <w:sz w:val="20"/>
          <w:szCs w:val="20"/>
          <w:u w:val="single"/>
        </w:rPr>
        <w:t>vhodné školící prostory</w:t>
      </w:r>
      <w:r w:rsidRPr="00392BBD">
        <w:rPr>
          <w:rFonts w:ascii="Arial" w:hAnsi="Arial" w:cs="Arial"/>
          <w:sz w:val="20"/>
          <w:szCs w:val="20"/>
        </w:rPr>
        <w:t xml:space="preserve"> pro cca 10 osob </w:t>
      </w:r>
      <w:r w:rsidRPr="00392BBD">
        <w:rPr>
          <w:rFonts w:ascii="Arial" w:hAnsi="Arial" w:cs="Arial"/>
          <w:sz w:val="20"/>
          <w:szCs w:val="20"/>
          <w:u w:val="single"/>
        </w:rPr>
        <w:t>na území hl. m.  Prahy</w:t>
      </w:r>
      <w:r w:rsidRPr="00392BB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 tím, že </w:t>
      </w:r>
      <w:r w:rsidRPr="00392BBD">
        <w:rPr>
          <w:rFonts w:ascii="Arial" w:hAnsi="Arial" w:cs="Arial"/>
          <w:sz w:val="20"/>
          <w:szCs w:val="20"/>
        </w:rPr>
        <w:t xml:space="preserve">místo konání školení musí být </w:t>
      </w:r>
      <w:r w:rsidRPr="0075733A">
        <w:rPr>
          <w:rFonts w:ascii="Arial" w:hAnsi="Arial" w:cs="Arial"/>
          <w:sz w:val="20"/>
          <w:szCs w:val="20"/>
          <w:u w:val="single"/>
        </w:rPr>
        <w:t xml:space="preserve">vzdálené od sídla zadavatele </w:t>
      </w:r>
      <w:r w:rsidRPr="00392BBD">
        <w:rPr>
          <w:rFonts w:ascii="Arial" w:hAnsi="Arial" w:cs="Arial"/>
          <w:sz w:val="20"/>
          <w:szCs w:val="20"/>
        </w:rPr>
        <w:t xml:space="preserve">pěší chůzí či </w:t>
      </w:r>
      <w:r>
        <w:rPr>
          <w:rFonts w:ascii="Arial" w:hAnsi="Arial" w:cs="Arial"/>
          <w:sz w:val="20"/>
          <w:szCs w:val="20"/>
        </w:rPr>
        <w:t xml:space="preserve">při </w:t>
      </w:r>
      <w:r w:rsidRPr="00392BBD">
        <w:rPr>
          <w:rFonts w:ascii="Arial" w:hAnsi="Arial" w:cs="Arial"/>
          <w:sz w:val="20"/>
          <w:szCs w:val="20"/>
        </w:rPr>
        <w:t>využití prostředků veřejné hromadné dopravy</w:t>
      </w:r>
      <w:r>
        <w:rPr>
          <w:rFonts w:ascii="Arial" w:hAnsi="Arial" w:cs="Arial"/>
          <w:sz w:val="20"/>
          <w:szCs w:val="20"/>
        </w:rPr>
        <w:t xml:space="preserve"> dle nejkratšího spoje dle www.dpp.cz</w:t>
      </w:r>
      <w:r w:rsidRPr="00392BBD">
        <w:rPr>
          <w:rFonts w:ascii="Arial" w:hAnsi="Arial" w:cs="Arial"/>
          <w:sz w:val="20"/>
          <w:szCs w:val="20"/>
        </w:rPr>
        <w:t xml:space="preserve"> (ze sídla zadavatele do místa konání školení) </w:t>
      </w:r>
      <w:r w:rsidRPr="0075733A">
        <w:rPr>
          <w:rFonts w:ascii="Arial" w:hAnsi="Arial" w:cs="Arial"/>
          <w:sz w:val="20"/>
          <w:szCs w:val="20"/>
          <w:u w:val="single"/>
        </w:rPr>
        <w:t>max. 30 minut</w:t>
      </w:r>
      <w:r>
        <w:rPr>
          <w:rFonts w:ascii="Arial" w:hAnsi="Arial" w:cs="Arial"/>
          <w:sz w:val="20"/>
          <w:szCs w:val="20"/>
        </w:rPr>
        <w:t>;</w:t>
      </w:r>
    </w:p>
    <w:p w:rsidR="008613CC" w:rsidRDefault="008613CC" w:rsidP="008613CC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 xml:space="preserve">průběh celého školení po organizační a technické stránce (včetně nezbytného technického vybavení – povinné minimum vybavení: dataprojektor, laptop, </w:t>
      </w:r>
      <w:proofErr w:type="spellStart"/>
      <w:r>
        <w:rPr>
          <w:b w:val="0"/>
        </w:rPr>
        <w:t>flipchart</w:t>
      </w:r>
      <w:proofErr w:type="spellEnd"/>
      <w:r>
        <w:rPr>
          <w:b w:val="0"/>
        </w:rPr>
        <w:t>, případně další nezbytné pomůcky);</w:t>
      </w:r>
    </w:p>
    <w:p w:rsidR="008613CC" w:rsidRDefault="008613CC" w:rsidP="008613CC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 w:rsidRPr="006801A0">
        <w:rPr>
          <w:b w:val="0"/>
          <w:u w:val="single"/>
        </w:rPr>
        <w:t>občerstvení</w:t>
      </w:r>
      <w:r>
        <w:rPr>
          <w:b w:val="0"/>
        </w:rPr>
        <w:t xml:space="preserve"> pro účastníky kurzu dle následující specifikace: dopolední </w:t>
      </w:r>
      <w:proofErr w:type="spellStart"/>
      <w:r>
        <w:rPr>
          <w:b w:val="0"/>
        </w:rPr>
        <w:t>coffee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break</w:t>
      </w:r>
      <w:proofErr w:type="spellEnd"/>
      <w:r>
        <w:rPr>
          <w:b w:val="0"/>
        </w:rPr>
        <w:t xml:space="preserve"> (káva/čaj, nealkoholický nápoj, 2x slané občerstvení); odpolední </w:t>
      </w:r>
      <w:proofErr w:type="spellStart"/>
      <w:r>
        <w:rPr>
          <w:b w:val="0"/>
        </w:rPr>
        <w:t>coffee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break</w:t>
      </w:r>
      <w:proofErr w:type="spellEnd"/>
      <w:r>
        <w:rPr>
          <w:b w:val="0"/>
        </w:rPr>
        <w:t xml:space="preserve"> (káva/čaj, nealkoholický nápoj, 2x sladké občerstvení). Oběd si účastníci kurzu zajišťují sami;</w:t>
      </w:r>
    </w:p>
    <w:p w:rsidR="008613CC" w:rsidRDefault="008613CC" w:rsidP="008613CC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>přípravu pozvánek v elektronické podobě (pozvánka MS Outlook) pro účastníky kurzu</w:t>
      </w:r>
      <w:r w:rsidRPr="007B4619">
        <w:rPr>
          <w:b w:val="0"/>
        </w:rPr>
        <w:t xml:space="preserve"> </w:t>
      </w:r>
      <w:r>
        <w:rPr>
          <w:b w:val="0"/>
        </w:rPr>
        <w:t xml:space="preserve">a jejich distribuci </w:t>
      </w:r>
      <w:r>
        <w:rPr>
          <w:b w:val="0"/>
          <w:u w:val="single"/>
        </w:rPr>
        <w:t>nejpozději 14</w:t>
      </w:r>
      <w:r w:rsidRPr="00470E0F">
        <w:rPr>
          <w:b w:val="0"/>
          <w:u w:val="single"/>
        </w:rPr>
        <w:t xml:space="preserve"> kalendářních dnů</w:t>
      </w:r>
      <w:r>
        <w:rPr>
          <w:b w:val="0"/>
        </w:rPr>
        <w:t xml:space="preserve"> před konáním daného kurzu. Zadavatel předá uchazeči potřebné údaje pro zaslání pozvánek nejpozději 15 kalendářních dnů před konáním daného kurzu; </w:t>
      </w:r>
    </w:p>
    <w:p w:rsidR="008613CC" w:rsidRPr="00486219" w:rsidRDefault="008613CC" w:rsidP="008613CC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>zpracování dotazníku zpětné vazby ke každému kurzu, který bude obsahovat tyto oblasti hodnocení:</w:t>
      </w:r>
    </w:p>
    <w:p w:rsidR="008613CC" w:rsidRPr="00072A5E" w:rsidRDefault="008613CC" w:rsidP="008613CC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úroveň kurzu</w:t>
      </w:r>
      <w:r>
        <w:rPr>
          <w:rFonts w:ascii="Arial" w:hAnsi="Arial" w:cs="Arial"/>
          <w:sz w:val="20"/>
          <w:szCs w:val="20"/>
        </w:rPr>
        <w:t>,</w:t>
      </w:r>
    </w:p>
    <w:p w:rsidR="008613CC" w:rsidRPr="00072A5E" w:rsidRDefault="008613CC" w:rsidP="008613CC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organizační zajištění</w:t>
      </w:r>
      <w:r>
        <w:rPr>
          <w:rFonts w:ascii="Arial" w:hAnsi="Arial" w:cs="Arial"/>
          <w:sz w:val="20"/>
          <w:szCs w:val="20"/>
        </w:rPr>
        <w:t>,</w:t>
      </w:r>
    </w:p>
    <w:p w:rsidR="008613CC" w:rsidRPr="00072A5E" w:rsidRDefault="008613CC" w:rsidP="008613CC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rozsah kurzu</w:t>
      </w:r>
      <w:r>
        <w:rPr>
          <w:rFonts w:ascii="Arial" w:hAnsi="Arial" w:cs="Arial"/>
          <w:sz w:val="20"/>
          <w:szCs w:val="20"/>
        </w:rPr>
        <w:t>,</w:t>
      </w:r>
    </w:p>
    <w:p w:rsidR="008613CC" w:rsidRPr="00072A5E" w:rsidRDefault="008613CC" w:rsidP="008613CC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vhodnost kurzu z hlediska uplatnění získaných informací při své práci</w:t>
      </w:r>
      <w:r>
        <w:rPr>
          <w:rFonts w:ascii="Arial" w:hAnsi="Arial" w:cs="Arial"/>
          <w:sz w:val="20"/>
          <w:szCs w:val="20"/>
        </w:rPr>
        <w:t>,</w:t>
      </w:r>
    </w:p>
    <w:p w:rsidR="008613CC" w:rsidRPr="00072A5E" w:rsidRDefault="008613CC" w:rsidP="008613CC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 xml:space="preserve">schopnosti lektora a forma </w:t>
      </w:r>
      <w:r>
        <w:rPr>
          <w:rFonts w:ascii="Arial" w:hAnsi="Arial" w:cs="Arial"/>
          <w:sz w:val="20"/>
          <w:szCs w:val="20"/>
        </w:rPr>
        <w:t>kurzu,</w:t>
      </w:r>
    </w:p>
    <w:p w:rsidR="008613CC" w:rsidRPr="00072A5E" w:rsidRDefault="008613CC" w:rsidP="008613CC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obdržené materiály</w:t>
      </w:r>
      <w:r>
        <w:rPr>
          <w:rFonts w:ascii="Arial" w:hAnsi="Arial" w:cs="Arial"/>
          <w:sz w:val="20"/>
          <w:szCs w:val="20"/>
        </w:rPr>
        <w:t>,</w:t>
      </w:r>
    </w:p>
    <w:p w:rsidR="008613CC" w:rsidRDefault="008613CC" w:rsidP="008613CC">
      <w:pPr>
        <w:pStyle w:val="Odstavecseseznamem"/>
        <w:numPr>
          <w:ilvl w:val="1"/>
          <w:numId w:val="42"/>
        </w:numPr>
        <w:spacing w:line="280" w:lineRule="atLeast"/>
        <w:ind w:left="993" w:hanging="284"/>
        <w:jc w:val="both"/>
        <w:rPr>
          <w:rFonts w:ascii="Arial" w:hAnsi="Arial" w:cs="Arial"/>
          <w:sz w:val="20"/>
          <w:szCs w:val="20"/>
        </w:rPr>
      </w:pPr>
      <w:r w:rsidRPr="00072A5E">
        <w:rPr>
          <w:rFonts w:ascii="Arial" w:hAnsi="Arial" w:cs="Arial"/>
          <w:sz w:val="20"/>
          <w:szCs w:val="20"/>
        </w:rPr>
        <w:t>kvalita e-</w:t>
      </w:r>
      <w:proofErr w:type="spellStart"/>
      <w:r w:rsidRPr="00072A5E">
        <w:rPr>
          <w:rFonts w:ascii="Arial" w:hAnsi="Arial" w:cs="Arial"/>
          <w:sz w:val="20"/>
          <w:szCs w:val="20"/>
        </w:rPr>
        <w:t>learningu</w:t>
      </w:r>
      <w:proofErr w:type="spellEnd"/>
      <w:r>
        <w:rPr>
          <w:rFonts w:ascii="Arial" w:hAnsi="Arial" w:cs="Arial"/>
          <w:sz w:val="20"/>
          <w:szCs w:val="20"/>
        </w:rPr>
        <w:t>;</w:t>
      </w:r>
    </w:p>
    <w:p w:rsidR="008613CC" w:rsidRPr="0090034B" w:rsidRDefault="008613CC" w:rsidP="008613CC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8613CC" w:rsidRPr="0090034B" w:rsidRDefault="008613CC" w:rsidP="008613CC">
      <w:pPr>
        <w:pStyle w:val="Odstavecseseznamem"/>
        <w:numPr>
          <w:ilvl w:val="0"/>
          <w:numId w:val="33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vyhodnocené dotazníky je uchazeč povinen předložit zadavateli před závěrečnou akceptací celého plnění;</w:t>
      </w:r>
    </w:p>
    <w:p w:rsidR="008613CC" w:rsidRPr="0090034B" w:rsidRDefault="008613CC" w:rsidP="008613CC">
      <w:pPr>
        <w:pStyle w:val="Odstavecseseznamem"/>
        <w:numPr>
          <w:ilvl w:val="0"/>
          <w:numId w:val="33"/>
        </w:numPr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90034B">
        <w:rPr>
          <w:rFonts w:ascii="Arial" w:hAnsi="Arial" w:cs="Arial"/>
          <w:sz w:val="20"/>
          <w:szCs w:val="20"/>
        </w:rPr>
        <w:t xml:space="preserve">dotazník zpětné vazby i závěrečný </w:t>
      </w:r>
      <w:r>
        <w:rPr>
          <w:rFonts w:ascii="Arial" w:hAnsi="Arial" w:cs="Arial"/>
          <w:sz w:val="20"/>
          <w:szCs w:val="20"/>
        </w:rPr>
        <w:t xml:space="preserve">písemný </w:t>
      </w:r>
      <w:r w:rsidRPr="0090034B">
        <w:rPr>
          <w:rFonts w:ascii="Arial" w:hAnsi="Arial" w:cs="Arial"/>
          <w:sz w:val="20"/>
          <w:szCs w:val="20"/>
        </w:rPr>
        <w:t xml:space="preserve">test </w:t>
      </w:r>
      <w:r>
        <w:rPr>
          <w:rFonts w:ascii="Arial" w:hAnsi="Arial" w:cs="Arial"/>
          <w:sz w:val="20"/>
          <w:szCs w:val="20"/>
        </w:rPr>
        <w:t>musí</w:t>
      </w:r>
      <w:r w:rsidRPr="0090034B">
        <w:rPr>
          <w:rFonts w:ascii="Arial" w:hAnsi="Arial" w:cs="Arial"/>
          <w:sz w:val="20"/>
          <w:szCs w:val="20"/>
        </w:rPr>
        <w:t xml:space="preserve"> obsahovat uzavřené (zjišťovací) otázky a</w:t>
      </w:r>
      <w:r>
        <w:rPr>
          <w:rFonts w:ascii="Arial" w:hAnsi="Arial" w:cs="Arial"/>
          <w:sz w:val="20"/>
          <w:szCs w:val="20"/>
        </w:rPr>
        <w:t> </w:t>
      </w:r>
      <w:r w:rsidRPr="0090034B">
        <w:rPr>
          <w:rFonts w:ascii="Arial" w:hAnsi="Arial" w:cs="Arial"/>
          <w:sz w:val="20"/>
          <w:szCs w:val="20"/>
        </w:rPr>
        <w:t xml:space="preserve">otevřené otázky. Možnost odpovědí </w:t>
      </w:r>
      <w:r>
        <w:rPr>
          <w:rFonts w:ascii="Arial" w:hAnsi="Arial" w:cs="Arial"/>
          <w:sz w:val="20"/>
          <w:szCs w:val="20"/>
        </w:rPr>
        <w:t>musí být dána</w:t>
      </w:r>
      <w:r w:rsidRPr="0090034B">
        <w:rPr>
          <w:rFonts w:ascii="Arial" w:hAnsi="Arial" w:cs="Arial"/>
          <w:sz w:val="20"/>
          <w:szCs w:val="20"/>
        </w:rPr>
        <w:t xml:space="preserve"> jak formou nucené volby (možnost z více navržených odpovědí; stupnice spokojenosti apod.), tak i formou volných odpovědí a </w:t>
      </w:r>
      <w:r>
        <w:rPr>
          <w:rFonts w:ascii="Arial" w:hAnsi="Arial" w:cs="Arial"/>
          <w:sz w:val="20"/>
          <w:szCs w:val="20"/>
        </w:rPr>
        <w:t>musí být k dispozici zadavateli;</w:t>
      </w:r>
    </w:p>
    <w:p w:rsidR="008613CC" w:rsidRDefault="008613CC" w:rsidP="008613CC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 w:rsidRPr="0090034B">
        <w:rPr>
          <w:b w:val="0"/>
        </w:rPr>
        <w:t xml:space="preserve">vystavení Osvědčení/Certifikátu o absolvování </w:t>
      </w:r>
      <w:r>
        <w:rPr>
          <w:b w:val="0"/>
        </w:rPr>
        <w:t xml:space="preserve">kurzu </w:t>
      </w:r>
      <w:r w:rsidRPr="0090034B">
        <w:rPr>
          <w:b w:val="0"/>
        </w:rPr>
        <w:t>úspěšným absolventům (tisk, distribuce</w:t>
      </w:r>
      <w:r>
        <w:rPr>
          <w:b w:val="0"/>
        </w:rPr>
        <w:t>, elektronická verze pro zadavatele), na základě úspěšného vyplnění akčního plánu po každém kurzu;</w:t>
      </w:r>
    </w:p>
    <w:p w:rsidR="008613CC" w:rsidRPr="0007304D" w:rsidRDefault="008613CC" w:rsidP="008613CC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>materiály pro účastníky kurzu v tištěné i elektronické podobě (sylaby kurzu, tištěné prezentace) s tím, že všechny materiály musí obsahovat povinné minimum publicity OP LZZ (viz esfcr.cz)</w:t>
      </w:r>
    </w:p>
    <w:p w:rsidR="008613CC" w:rsidRDefault="008613CC" w:rsidP="008613CC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 w:rsidRPr="0007304D">
        <w:rPr>
          <w:b w:val="0"/>
        </w:rPr>
        <w:t xml:space="preserve">prezenční listiny všech účastníků </w:t>
      </w:r>
      <w:r>
        <w:rPr>
          <w:b w:val="0"/>
        </w:rPr>
        <w:t xml:space="preserve">kurzu </w:t>
      </w:r>
      <w:r w:rsidRPr="0007304D">
        <w:rPr>
          <w:b w:val="0"/>
        </w:rPr>
        <w:t xml:space="preserve">včetně školitelů </w:t>
      </w:r>
      <w:r>
        <w:rPr>
          <w:b w:val="0"/>
        </w:rPr>
        <w:t>(lektorů) pro každý kurz obsahující povinné minimum publicity OP LZZ (viz esfcr.cz);</w:t>
      </w:r>
    </w:p>
    <w:p w:rsidR="008613CC" w:rsidRDefault="008613CC" w:rsidP="008613CC">
      <w:pPr>
        <w:pStyle w:val="Zkladntext"/>
        <w:numPr>
          <w:ilvl w:val="0"/>
          <w:numId w:val="26"/>
        </w:numPr>
        <w:suppressAutoHyphens/>
        <w:spacing w:before="60" w:line="280" w:lineRule="atLeast"/>
        <w:ind w:left="426" w:hanging="284"/>
        <w:jc w:val="both"/>
        <w:rPr>
          <w:b w:val="0"/>
        </w:rPr>
      </w:pPr>
      <w:r>
        <w:rPr>
          <w:b w:val="0"/>
        </w:rPr>
        <w:t xml:space="preserve">kvalifikované lektory pro všechny kurzy zajistí uchazeč (podrobněji viz </w:t>
      </w:r>
      <w:r w:rsidRPr="00CA4367">
        <w:rPr>
          <w:b w:val="0"/>
          <w:u w:val="single"/>
        </w:rPr>
        <w:t>Příloha č. 1</w:t>
      </w:r>
      <w:r>
        <w:rPr>
          <w:b w:val="0"/>
        </w:rPr>
        <w:t xml:space="preserve"> této zadávací dokumentace - </w:t>
      </w:r>
      <w:r w:rsidRPr="00CA4367">
        <w:rPr>
          <w:b w:val="0"/>
          <w:i/>
        </w:rPr>
        <w:t>Kvalifikační dokumentace</w:t>
      </w:r>
      <w:r>
        <w:rPr>
          <w:b w:val="0"/>
        </w:rPr>
        <w:t>);</w:t>
      </w:r>
    </w:p>
    <w:p w:rsidR="008613CC" w:rsidRDefault="008613CC" w:rsidP="008613CC">
      <w:pPr>
        <w:pStyle w:val="Odstavecseseznamem"/>
        <w:numPr>
          <w:ilvl w:val="0"/>
          <w:numId w:val="26"/>
        </w:numPr>
        <w:autoSpaceDE w:val="0"/>
        <w:adjustRightInd w:val="0"/>
        <w:spacing w:before="60" w:line="280" w:lineRule="atLeast"/>
        <w:ind w:left="426" w:hanging="284"/>
        <w:jc w:val="both"/>
        <w:rPr>
          <w:rFonts w:ascii="Arial" w:hAnsi="Arial" w:cs="Arial"/>
          <w:sz w:val="20"/>
          <w:szCs w:val="20"/>
        </w:rPr>
      </w:pPr>
      <w:r w:rsidRPr="00F24AEF">
        <w:rPr>
          <w:rFonts w:ascii="Arial" w:hAnsi="Arial" w:cs="Arial"/>
          <w:sz w:val="20"/>
          <w:szCs w:val="20"/>
        </w:rPr>
        <w:lastRenderedPageBreak/>
        <w:t xml:space="preserve">pořídit fotodokumentaci z každého </w:t>
      </w:r>
      <w:r>
        <w:rPr>
          <w:rFonts w:ascii="Arial" w:hAnsi="Arial" w:cs="Arial"/>
          <w:sz w:val="20"/>
          <w:szCs w:val="20"/>
        </w:rPr>
        <w:t>kurzu</w:t>
      </w:r>
      <w:r w:rsidRPr="00F24AEF">
        <w:rPr>
          <w:rFonts w:ascii="Arial" w:hAnsi="Arial" w:cs="Arial"/>
          <w:sz w:val="20"/>
          <w:szCs w:val="20"/>
        </w:rPr>
        <w:t xml:space="preserve"> v elektronické podobě v počtu 5 fotografií, na kterých </w:t>
      </w:r>
      <w:r>
        <w:rPr>
          <w:rFonts w:ascii="Arial" w:hAnsi="Arial" w:cs="Arial"/>
          <w:sz w:val="20"/>
          <w:szCs w:val="20"/>
        </w:rPr>
        <w:t>musí být</w:t>
      </w:r>
      <w:r w:rsidRPr="00F24AEF">
        <w:rPr>
          <w:rFonts w:ascii="Arial" w:hAnsi="Arial" w:cs="Arial"/>
          <w:sz w:val="20"/>
          <w:szCs w:val="20"/>
        </w:rPr>
        <w:t xml:space="preserve"> jasně vidět použití prvků povinné publicity OP LZZ, tato dokumentace</w:t>
      </w:r>
      <w:r>
        <w:rPr>
          <w:rFonts w:ascii="Arial" w:hAnsi="Arial" w:cs="Arial"/>
          <w:sz w:val="20"/>
          <w:szCs w:val="20"/>
        </w:rPr>
        <w:t xml:space="preserve"> musí být</w:t>
      </w:r>
      <w:r w:rsidRPr="00F24AEF">
        <w:rPr>
          <w:rFonts w:ascii="Arial" w:hAnsi="Arial" w:cs="Arial"/>
          <w:sz w:val="20"/>
          <w:szCs w:val="20"/>
        </w:rPr>
        <w:t xml:space="preserve"> předána zadavateli před závěrečným akceptačním řízením.</w:t>
      </w:r>
    </w:p>
    <w:p w:rsidR="0003579F" w:rsidRPr="00CE3F84" w:rsidRDefault="0003579F" w:rsidP="00226396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2. 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PŘEDPOKLÁDANÁ HODNOTA VEŘEJNÉ ZAKÁZKY</w:t>
      </w:r>
    </w:p>
    <w:p w:rsidR="0003579F" w:rsidRPr="0003579F" w:rsidRDefault="000F3217" w:rsidP="0003579F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03579F" w:rsidRPr="0003579F" w:rsidRDefault="004E0A55" w:rsidP="0003579F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03579F">
        <w:rPr>
          <w:rFonts w:ascii="Arial" w:hAnsi="Arial" w:cs="Arial"/>
          <w:sz w:val="20"/>
          <w:szCs w:val="20"/>
        </w:rPr>
        <w:t xml:space="preserve">Předpokládaná hodnota </w:t>
      </w:r>
      <w:r w:rsidR="00143F5A" w:rsidRPr="0003579F">
        <w:rPr>
          <w:rFonts w:ascii="Arial" w:hAnsi="Arial" w:cs="Arial"/>
          <w:sz w:val="20"/>
          <w:szCs w:val="20"/>
        </w:rPr>
        <w:t xml:space="preserve">této části veřejné </w:t>
      </w:r>
      <w:r w:rsidRPr="0003579F">
        <w:rPr>
          <w:rFonts w:ascii="Arial" w:hAnsi="Arial" w:cs="Arial"/>
          <w:sz w:val="20"/>
          <w:szCs w:val="20"/>
        </w:rPr>
        <w:t>zaká</w:t>
      </w:r>
      <w:r w:rsidR="004141AB" w:rsidRPr="0003579F">
        <w:rPr>
          <w:rFonts w:ascii="Arial" w:hAnsi="Arial" w:cs="Arial"/>
          <w:sz w:val="20"/>
          <w:szCs w:val="20"/>
        </w:rPr>
        <w:t xml:space="preserve">zky je zadavatelem stanovena na </w:t>
      </w:r>
      <w:r w:rsidR="00547E2B" w:rsidRPr="002D2F9B">
        <w:rPr>
          <w:rFonts w:ascii="Arial" w:hAnsi="Arial" w:cs="Arial"/>
          <w:b/>
          <w:sz w:val="20"/>
          <w:szCs w:val="20"/>
          <w:lang w:eastAsia="en-US"/>
        </w:rPr>
        <w:t>387 500</w:t>
      </w:r>
      <w:r w:rsidR="004141AB" w:rsidRPr="0003579F">
        <w:rPr>
          <w:rFonts w:ascii="Arial" w:hAnsi="Arial" w:cs="Arial"/>
          <w:b/>
          <w:sz w:val="20"/>
          <w:szCs w:val="20"/>
        </w:rPr>
        <w:t>,-</w:t>
      </w:r>
      <w:r w:rsidRPr="0003579F">
        <w:rPr>
          <w:rFonts w:ascii="Arial" w:hAnsi="Arial" w:cs="Arial"/>
          <w:b/>
          <w:sz w:val="20"/>
          <w:szCs w:val="20"/>
        </w:rPr>
        <w:t xml:space="preserve"> Kč bez</w:t>
      </w:r>
      <w:r w:rsidR="0003579F">
        <w:rPr>
          <w:rFonts w:ascii="Arial" w:hAnsi="Arial" w:cs="Arial"/>
          <w:b/>
          <w:sz w:val="20"/>
          <w:szCs w:val="20"/>
        </w:rPr>
        <w:t> </w:t>
      </w:r>
      <w:r w:rsidRPr="0003579F">
        <w:rPr>
          <w:rFonts w:ascii="Arial" w:hAnsi="Arial" w:cs="Arial"/>
          <w:b/>
          <w:sz w:val="20"/>
          <w:szCs w:val="20"/>
        </w:rPr>
        <w:t>DPH.</w:t>
      </w:r>
    </w:p>
    <w:p w:rsidR="000404D9" w:rsidRPr="0003579F" w:rsidRDefault="000404D9" w:rsidP="00480596">
      <w:pPr>
        <w:spacing w:before="120" w:line="280" w:lineRule="atLeast"/>
        <w:jc w:val="both"/>
        <w:outlineLvl w:val="0"/>
        <w:rPr>
          <w:rFonts w:ascii="Arial" w:hAnsi="Arial" w:cs="Arial"/>
          <w:bCs/>
          <w:sz w:val="20"/>
          <w:szCs w:val="20"/>
        </w:rPr>
      </w:pPr>
      <w:r w:rsidRPr="0003579F">
        <w:rPr>
          <w:rFonts w:ascii="Arial" w:hAnsi="Arial" w:cs="Arial"/>
          <w:bCs/>
          <w:sz w:val="20"/>
          <w:szCs w:val="20"/>
        </w:rPr>
        <w:t xml:space="preserve">Předpokládaná hodnota </w:t>
      </w:r>
      <w:r w:rsidR="0003579F" w:rsidRPr="0003579F">
        <w:rPr>
          <w:rFonts w:ascii="Arial" w:hAnsi="Arial" w:cs="Arial"/>
          <w:bCs/>
          <w:sz w:val="20"/>
          <w:szCs w:val="20"/>
        </w:rPr>
        <w:t xml:space="preserve">této části </w:t>
      </w:r>
      <w:r w:rsidRPr="0003579F">
        <w:rPr>
          <w:rFonts w:ascii="Arial" w:hAnsi="Arial" w:cs="Arial"/>
          <w:bCs/>
          <w:sz w:val="20"/>
          <w:szCs w:val="20"/>
        </w:rPr>
        <w:t>veřejné zakázky je s</w:t>
      </w:r>
      <w:r w:rsidR="0003579F" w:rsidRPr="0003579F">
        <w:rPr>
          <w:rFonts w:ascii="Arial" w:hAnsi="Arial" w:cs="Arial"/>
          <w:bCs/>
          <w:sz w:val="20"/>
          <w:szCs w:val="20"/>
        </w:rPr>
        <w:t>tanovena jako nejvýše přípustná, tzn.</w:t>
      </w:r>
      <w:r w:rsidR="0003579F">
        <w:rPr>
          <w:rFonts w:ascii="Arial" w:hAnsi="Arial" w:cs="Arial"/>
          <w:bCs/>
          <w:sz w:val="20"/>
          <w:szCs w:val="20"/>
        </w:rPr>
        <w:t>,</w:t>
      </w:r>
      <w:r w:rsidR="0003579F" w:rsidRPr="0003579F">
        <w:rPr>
          <w:rFonts w:ascii="Arial" w:hAnsi="Arial" w:cs="Arial"/>
          <w:bCs/>
          <w:sz w:val="20"/>
          <w:szCs w:val="20"/>
        </w:rPr>
        <w:t xml:space="preserve"> </w:t>
      </w:r>
      <w:r w:rsidR="0003579F">
        <w:rPr>
          <w:rFonts w:ascii="Arial" w:hAnsi="Arial" w:cs="Arial"/>
          <w:bCs/>
          <w:sz w:val="20"/>
          <w:szCs w:val="20"/>
        </w:rPr>
        <w:t>celková</w:t>
      </w:r>
      <w:r w:rsidR="0003579F" w:rsidRPr="0003579F">
        <w:rPr>
          <w:rFonts w:ascii="Arial" w:hAnsi="Arial" w:cs="Arial"/>
          <w:bCs/>
          <w:sz w:val="20"/>
          <w:szCs w:val="20"/>
        </w:rPr>
        <w:t xml:space="preserve"> </w:t>
      </w:r>
      <w:r w:rsidR="0003579F">
        <w:rPr>
          <w:rFonts w:ascii="Arial" w:hAnsi="Arial" w:cs="Arial"/>
          <w:bCs/>
          <w:sz w:val="20"/>
          <w:szCs w:val="20"/>
        </w:rPr>
        <w:t>nabídková cena</w:t>
      </w:r>
      <w:r w:rsidR="0003579F" w:rsidRPr="0003579F">
        <w:rPr>
          <w:rFonts w:ascii="Arial" w:hAnsi="Arial" w:cs="Arial"/>
          <w:bCs/>
          <w:sz w:val="20"/>
          <w:szCs w:val="20"/>
        </w:rPr>
        <w:t xml:space="preserve"> </w:t>
      </w:r>
      <w:r w:rsidR="0003579F">
        <w:rPr>
          <w:rFonts w:ascii="Arial" w:hAnsi="Arial" w:cs="Arial"/>
          <w:bCs/>
          <w:sz w:val="20"/>
          <w:szCs w:val="20"/>
        </w:rPr>
        <w:t>uchazeče</w:t>
      </w:r>
      <w:r w:rsidR="0003579F" w:rsidRPr="0003579F">
        <w:rPr>
          <w:rFonts w:ascii="Arial" w:hAnsi="Arial" w:cs="Arial"/>
          <w:bCs/>
          <w:sz w:val="20"/>
          <w:szCs w:val="20"/>
        </w:rPr>
        <w:t xml:space="preserve"> </w:t>
      </w:r>
      <w:r w:rsidR="0003579F">
        <w:rPr>
          <w:rFonts w:ascii="Arial" w:hAnsi="Arial" w:cs="Arial"/>
          <w:bCs/>
          <w:sz w:val="20"/>
          <w:szCs w:val="20"/>
        </w:rPr>
        <w:t>pro tuto část veřejné zakázky</w:t>
      </w:r>
      <w:r w:rsidR="00292C6B">
        <w:rPr>
          <w:rFonts w:ascii="Arial" w:hAnsi="Arial" w:cs="Arial"/>
          <w:bCs/>
          <w:sz w:val="20"/>
          <w:szCs w:val="20"/>
        </w:rPr>
        <w:t xml:space="preserve"> nesmí přesáhnout předpokládanou hodnotu této části veřejné zakázky.</w:t>
      </w:r>
      <w:r w:rsidR="0003579F">
        <w:rPr>
          <w:rFonts w:ascii="Arial" w:hAnsi="Arial" w:cs="Arial"/>
          <w:bCs/>
          <w:sz w:val="20"/>
          <w:szCs w:val="20"/>
        </w:rPr>
        <w:t xml:space="preserve"> </w:t>
      </w:r>
    </w:p>
    <w:p w:rsidR="00EB700A" w:rsidRPr="00CE3F84" w:rsidRDefault="006F5CF1" w:rsidP="00226396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3. 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POŽADAVKY na varianty nabídky</w:t>
      </w:r>
    </w:p>
    <w:p w:rsidR="00E56133" w:rsidRDefault="00E56133" w:rsidP="0003579F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27352" w:rsidRDefault="00927352" w:rsidP="00927352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Zadavatel nepřipouští varianty nabídky.</w:t>
      </w:r>
    </w:p>
    <w:p w:rsidR="00927352" w:rsidRPr="00CE3F84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4. 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  <w:shd w:val="clear" w:color="auto" w:fill="1F497D" w:themeFill="text2"/>
        </w:rPr>
        <w:t>POŽADAVKY NA ZPŮSOB ZPRACOVÁNÍ NABÍDKOVÉ CENY</w:t>
      </w:r>
    </w:p>
    <w:p w:rsidR="00927352" w:rsidRDefault="00927352" w:rsidP="00927352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927352" w:rsidRDefault="00927352" w:rsidP="00927352">
      <w:pPr>
        <w:numPr>
          <w:ilvl w:val="1"/>
          <w:numId w:val="24"/>
        </w:numPr>
        <w:suppressAutoHyphens/>
        <w:spacing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sz w:val="20"/>
          <w:szCs w:val="20"/>
        </w:rPr>
        <w:t>Zadavatel požaduje zpracovat nabídkovou cenu v souladu s požadavky uvedenými v této zadávací dokumentaci.</w:t>
      </w:r>
    </w:p>
    <w:p w:rsidR="00927352" w:rsidRPr="008F5F23" w:rsidRDefault="00927352" w:rsidP="00927352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 xml:space="preserve">V rámci stanovení nabídkové ceny požaduje zadavatel uvedení nabídkových cen za jednotlivé druhy </w:t>
      </w:r>
      <w:r>
        <w:rPr>
          <w:rFonts w:ascii="Arial" w:hAnsi="Arial" w:cs="Arial"/>
          <w:bCs/>
          <w:sz w:val="20"/>
          <w:szCs w:val="20"/>
        </w:rPr>
        <w:t xml:space="preserve">kurzu </w:t>
      </w:r>
      <w:r w:rsidRPr="008F5F23">
        <w:rPr>
          <w:rFonts w:ascii="Arial" w:hAnsi="Arial" w:cs="Arial"/>
          <w:bCs/>
          <w:sz w:val="20"/>
          <w:szCs w:val="20"/>
        </w:rPr>
        <w:t xml:space="preserve">a celkové nabídkové ceny v Kč bez DPH, výši DPH v Kč a v Kč včetně DPH. </w:t>
      </w:r>
    </w:p>
    <w:p w:rsidR="00927352" w:rsidRPr="008F5F23" w:rsidRDefault="00927352" w:rsidP="00927352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>Celková nabídková cena ve výše uvedené skladbě musí být u</w:t>
      </w:r>
      <w:r>
        <w:rPr>
          <w:rFonts w:ascii="Arial" w:hAnsi="Arial" w:cs="Arial"/>
          <w:bCs/>
          <w:sz w:val="20"/>
          <w:szCs w:val="20"/>
        </w:rPr>
        <w:t>vedena na k</w:t>
      </w:r>
      <w:r w:rsidRPr="008F5F23">
        <w:rPr>
          <w:rFonts w:ascii="Arial" w:hAnsi="Arial" w:cs="Arial"/>
          <w:bCs/>
          <w:sz w:val="20"/>
          <w:szCs w:val="20"/>
        </w:rPr>
        <w:t xml:space="preserve">rycím listu nabídky. Uchazeč závazně použije 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Přílohu č. 4</w:t>
      </w:r>
      <w:r w:rsidRPr="008F5F23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CA4367">
        <w:rPr>
          <w:rFonts w:ascii="Arial" w:hAnsi="Arial" w:cs="Arial"/>
          <w:bCs/>
          <w:i/>
          <w:sz w:val="20"/>
          <w:szCs w:val="20"/>
        </w:rPr>
        <w:t>Krycí list nabídky (vzor)</w:t>
      </w:r>
      <w:r w:rsidRPr="008F5F23">
        <w:rPr>
          <w:rFonts w:ascii="Arial" w:hAnsi="Arial" w:cs="Arial"/>
          <w:bCs/>
          <w:sz w:val="20"/>
          <w:szCs w:val="20"/>
        </w:rPr>
        <w:t xml:space="preserve">. </w:t>
      </w:r>
    </w:p>
    <w:p w:rsidR="00927352" w:rsidRPr="008F5F23" w:rsidRDefault="00927352" w:rsidP="00927352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>Nabídková cena musí být uvedena v české měně.</w:t>
      </w:r>
    </w:p>
    <w:p w:rsidR="00927352" w:rsidRPr="008F5F23" w:rsidRDefault="00927352" w:rsidP="00927352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 xml:space="preserve">Nabídkové ceny za jednotlivé druhy </w:t>
      </w:r>
      <w:r>
        <w:rPr>
          <w:rFonts w:ascii="Arial" w:hAnsi="Arial" w:cs="Arial"/>
          <w:bCs/>
          <w:sz w:val="20"/>
          <w:szCs w:val="20"/>
        </w:rPr>
        <w:t xml:space="preserve">kurzů </w:t>
      </w:r>
      <w:r w:rsidRPr="008F5F23">
        <w:rPr>
          <w:rFonts w:ascii="Arial" w:hAnsi="Arial" w:cs="Arial"/>
          <w:bCs/>
          <w:sz w:val="20"/>
          <w:szCs w:val="20"/>
        </w:rPr>
        <w:t xml:space="preserve">jsou definovány jako nejvýše přípustné a musí obsahovat veškeré náklady nutné a uznatelné k zajištění předmětu plnění této části veřejné zakázky. Nabídkové ceny za jednotlivé druhy </w:t>
      </w:r>
      <w:r>
        <w:rPr>
          <w:rFonts w:ascii="Arial" w:hAnsi="Arial" w:cs="Arial"/>
          <w:bCs/>
          <w:sz w:val="20"/>
          <w:szCs w:val="20"/>
        </w:rPr>
        <w:t>kurzů</w:t>
      </w:r>
      <w:r w:rsidRPr="008F5F23">
        <w:rPr>
          <w:rFonts w:ascii="Arial" w:hAnsi="Arial" w:cs="Arial"/>
          <w:bCs/>
          <w:sz w:val="20"/>
          <w:szCs w:val="20"/>
        </w:rPr>
        <w:t xml:space="preserve"> musí obsahovat ocenění případně dalších prací, služeb a činností, které jsou nezbytné k zajištění předmětu plnění této části veřejné zakázky (</w:t>
      </w:r>
      <w:r>
        <w:rPr>
          <w:rFonts w:ascii="Arial" w:hAnsi="Arial" w:cs="Arial"/>
          <w:bCs/>
          <w:sz w:val="20"/>
          <w:szCs w:val="20"/>
        </w:rPr>
        <w:t xml:space="preserve">zajištění lektorů, </w:t>
      </w:r>
      <w:r w:rsidRPr="008F5F23">
        <w:rPr>
          <w:rFonts w:ascii="Arial" w:hAnsi="Arial" w:cs="Arial"/>
          <w:bCs/>
          <w:sz w:val="20"/>
          <w:szCs w:val="20"/>
        </w:rPr>
        <w:t>občerstvení, organizační a technické zajištění, zajištění vhodných prostor</w:t>
      </w:r>
      <w:r>
        <w:rPr>
          <w:rFonts w:ascii="Arial" w:hAnsi="Arial" w:cs="Arial"/>
          <w:bCs/>
          <w:sz w:val="20"/>
          <w:szCs w:val="20"/>
        </w:rPr>
        <w:t xml:space="preserve"> atd.</w:t>
      </w:r>
      <w:r w:rsidRPr="008F5F23">
        <w:rPr>
          <w:rFonts w:ascii="Arial" w:hAnsi="Arial" w:cs="Arial"/>
          <w:bCs/>
          <w:sz w:val="20"/>
          <w:szCs w:val="20"/>
        </w:rPr>
        <w:t xml:space="preserve">). </w:t>
      </w:r>
    </w:p>
    <w:p w:rsidR="00927352" w:rsidRPr="008F5F23" w:rsidRDefault="00927352" w:rsidP="00927352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 xml:space="preserve">Zadavatel nepřipouští překročení nabídkových cen za jednotlivé druhy </w:t>
      </w:r>
      <w:r>
        <w:rPr>
          <w:rFonts w:ascii="Arial" w:hAnsi="Arial" w:cs="Arial"/>
          <w:bCs/>
          <w:sz w:val="20"/>
          <w:szCs w:val="20"/>
        </w:rPr>
        <w:t>kurzů</w:t>
      </w:r>
      <w:r w:rsidRPr="008F5F23">
        <w:rPr>
          <w:rFonts w:ascii="Arial" w:hAnsi="Arial" w:cs="Arial"/>
          <w:bCs/>
          <w:sz w:val="20"/>
          <w:szCs w:val="20"/>
        </w:rPr>
        <w:t>.</w:t>
      </w:r>
    </w:p>
    <w:p w:rsidR="00927352" w:rsidRDefault="00927352" w:rsidP="00927352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 xml:space="preserve">Pro stanovení výše nabídkových cen pro jednotlivé druhy </w:t>
      </w:r>
      <w:r>
        <w:rPr>
          <w:rFonts w:ascii="Arial" w:hAnsi="Arial" w:cs="Arial"/>
          <w:bCs/>
          <w:sz w:val="20"/>
          <w:szCs w:val="20"/>
        </w:rPr>
        <w:t>kurzů</w:t>
      </w:r>
      <w:r w:rsidRPr="008F5F23">
        <w:rPr>
          <w:rFonts w:ascii="Arial" w:hAnsi="Arial" w:cs="Arial"/>
          <w:bCs/>
          <w:sz w:val="20"/>
          <w:szCs w:val="20"/>
        </w:rPr>
        <w:t xml:space="preserve"> použije uchazeč závazně tabulku, kterou zadavatel poskytuje jako 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Přílohu č. 3</w:t>
      </w:r>
      <w:r w:rsidRPr="008F5F23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CA4367">
        <w:rPr>
          <w:rFonts w:ascii="Arial" w:hAnsi="Arial" w:cs="Arial"/>
          <w:bCs/>
          <w:i/>
          <w:sz w:val="20"/>
          <w:szCs w:val="20"/>
        </w:rPr>
        <w:t>Položkový rozpočet</w:t>
      </w:r>
      <w:r w:rsidRPr="008F5F23">
        <w:rPr>
          <w:rFonts w:ascii="Arial" w:hAnsi="Arial" w:cs="Arial"/>
          <w:bCs/>
          <w:sz w:val="20"/>
          <w:szCs w:val="20"/>
        </w:rPr>
        <w:t>.</w:t>
      </w:r>
    </w:p>
    <w:p w:rsidR="00927352" w:rsidRPr="00CA4367" w:rsidRDefault="00927352" w:rsidP="00927352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A4367">
        <w:rPr>
          <w:rFonts w:ascii="Arial" w:hAnsi="Arial" w:cs="Arial"/>
          <w:bCs/>
          <w:sz w:val="20"/>
          <w:szCs w:val="20"/>
        </w:rPr>
        <w:t xml:space="preserve">Uchazeč je povinen stanovit nabídkovou cenu celou částkou na základě ocenění jednotlivých položek uvedených v položkovém rozpočtu, který tvoří 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Přílohu č. 3</w:t>
      </w:r>
      <w:r w:rsidRPr="00CA4367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CA4367">
        <w:rPr>
          <w:rFonts w:ascii="Arial" w:hAnsi="Arial" w:cs="Arial"/>
          <w:bCs/>
          <w:i/>
          <w:sz w:val="20"/>
          <w:szCs w:val="20"/>
        </w:rPr>
        <w:t>Položkový rozpočet</w:t>
      </w:r>
      <w:r w:rsidRPr="00CA4367">
        <w:rPr>
          <w:rFonts w:ascii="Arial" w:hAnsi="Arial" w:cs="Arial"/>
          <w:bCs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Pr="00CA4367">
        <w:rPr>
          <w:rFonts w:ascii="Arial" w:hAnsi="Arial" w:cs="Arial"/>
          <w:bCs/>
          <w:sz w:val="20"/>
          <w:szCs w:val="20"/>
        </w:rPr>
        <w:t xml:space="preserve">Uchazeč je povinen ocenit veškeré položky uvedené v položkovém </w:t>
      </w:r>
      <w:r w:rsidRPr="00CA4367">
        <w:rPr>
          <w:rFonts w:ascii="Arial" w:hAnsi="Arial" w:cs="Arial"/>
          <w:bCs/>
          <w:sz w:val="20"/>
          <w:szCs w:val="20"/>
        </w:rPr>
        <w:lastRenderedPageBreak/>
        <w:t>rozpočtu, neocenění jakékoliv položky bude mít za následek vyřazení nabídky a vyloučení uchazeče z účasti v zadávacím řízení.</w:t>
      </w:r>
    </w:p>
    <w:p w:rsidR="00927352" w:rsidRPr="008F5F23" w:rsidRDefault="00927352" w:rsidP="00927352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 xml:space="preserve">Oceněný položkový rozpočet podepsaný osobou oprávněnou </w:t>
      </w:r>
      <w:r>
        <w:rPr>
          <w:rFonts w:ascii="Arial" w:hAnsi="Arial" w:cs="Arial"/>
          <w:bCs/>
          <w:sz w:val="20"/>
          <w:szCs w:val="20"/>
        </w:rPr>
        <w:t>zastupovat</w:t>
      </w:r>
      <w:r w:rsidRPr="008F5F23">
        <w:rPr>
          <w:rFonts w:ascii="Arial" w:hAnsi="Arial" w:cs="Arial"/>
          <w:bCs/>
          <w:sz w:val="20"/>
          <w:szCs w:val="20"/>
        </w:rPr>
        <w:t xml:space="preserve"> uchazeče musí být součástí nabídky uchazeče jako příloha návrhu</w:t>
      </w:r>
      <w:r>
        <w:rPr>
          <w:rFonts w:ascii="Arial" w:hAnsi="Arial" w:cs="Arial"/>
          <w:bCs/>
          <w:sz w:val="20"/>
          <w:szCs w:val="20"/>
        </w:rPr>
        <w:t xml:space="preserve"> </w:t>
      </w:r>
      <w:r w:rsidRPr="008F5F23">
        <w:rPr>
          <w:rFonts w:ascii="Arial" w:hAnsi="Arial" w:cs="Arial"/>
          <w:bCs/>
          <w:sz w:val="20"/>
          <w:szCs w:val="20"/>
        </w:rPr>
        <w:t>smlouvy.</w:t>
      </w:r>
    </w:p>
    <w:p w:rsidR="00927352" w:rsidRPr="008F5F23" w:rsidRDefault="00927352" w:rsidP="00927352">
      <w:pPr>
        <w:numPr>
          <w:ilvl w:val="1"/>
          <w:numId w:val="24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  <w:u w:val="single"/>
        </w:rPr>
        <w:t>Objektivní podmínky, za nichž je možno překročit výši nabídkové ceny:</w:t>
      </w:r>
    </w:p>
    <w:p w:rsidR="00927352" w:rsidRPr="00E1190F" w:rsidRDefault="00927352" w:rsidP="00927352">
      <w:pPr>
        <w:pStyle w:val="Standard"/>
        <w:spacing w:line="280" w:lineRule="atLeast"/>
        <w:ind w:left="567" w:right="-42"/>
        <w:jc w:val="both"/>
        <w:rPr>
          <w:rFonts w:ascii="Arial" w:hAnsi="Arial" w:cs="Arial"/>
          <w:bCs/>
          <w:sz w:val="20"/>
          <w:szCs w:val="20"/>
        </w:rPr>
      </w:pPr>
      <w:r w:rsidRPr="00E1190F">
        <w:rPr>
          <w:rFonts w:ascii="Arial" w:hAnsi="Arial" w:cs="Arial"/>
          <w:bCs/>
          <w:sz w:val="20"/>
          <w:szCs w:val="20"/>
        </w:rPr>
        <w:t>Zadavatel nepřipouští překročení nabídkové ceny vyjma změny sazeb DPH.</w:t>
      </w:r>
    </w:p>
    <w:p w:rsidR="00927352" w:rsidRPr="00CE3F84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5. 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POŽADAVKY NA PROKÁZÁNÍ KVALIFIKACE ZÁJEMCE</w:t>
      </w:r>
    </w:p>
    <w:p w:rsidR="00927352" w:rsidRPr="00E1190F" w:rsidRDefault="00927352" w:rsidP="00927352">
      <w:pPr>
        <w:pStyle w:val="Standard"/>
        <w:spacing w:line="280" w:lineRule="atLeast"/>
        <w:ind w:left="284"/>
        <w:jc w:val="both"/>
        <w:rPr>
          <w:rFonts w:ascii="Arial" w:hAnsi="Arial" w:cs="Arial"/>
          <w:bCs/>
          <w:sz w:val="20"/>
          <w:szCs w:val="20"/>
        </w:rPr>
      </w:pPr>
    </w:p>
    <w:p w:rsidR="00927352" w:rsidRDefault="00927352" w:rsidP="00927352">
      <w:pPr>
        <w:pStyle w:val="Standard"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E1190F">
        <w:rPr>
          <w:rFonts w:ascii="Arial" w:hAnsi="Arial" w:cs="Arial"/>
          <w:bCs/>
          <w:sz w:val="20"/>
          <w:szCs w:val="20"/>
        </w:rPr>
        <w:t>Zadavatel požaduje dle § 51 odst. 1 zákona po uchazečích předložení dokladů a informací k prokázání splnění kvalifikace. Požadavky zadavatele na prokázání kvalifikace jsou stanoveny v 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Příloze č. 1</w:t>
      </w:r>
      <w:r w:rsidRPr="00E1190F">
        <w:rPr>
          <w:rFonts w:ascii="Arial" w:hAnsi="Arial" w:cs="Arial"/>
          <w:bCs/>
          <w:sz w:val="20"/>
          <w:szCs w:val="20"/>
        </w:rPr>
        <w:t xml:space="preserve"> této zadávací dokumentace</w:t>
      </w:r>
      <w:r>
        <w:rPr>
          <w:rFonts w:ascii="Arial" w:hAnsi="Arial" w:cs="Arial"/>
          <w:bCs/>
          <w:sz w:val="20"/>
          <w:szCs w:val="20"/>
        </w:rPr>
        <w:t xml:space="preserve"> – </w:t>
      </w:r>
      <w:r w:rsidRPr="00CA4367">
        <w:rPr>
          <w:rFonts w:ascii="Arial" w:hAnsi="Arial" w:cs="Arial"/>
          <w:bCs/>
          <w:i/>
          <w:sz w:val="20"/>
          <w:szCs w:val="20"/>
        </w:rPr>
        <w:t>Kvalifikační dokumentace</w:t>
      </w:r>
      <w:r w:rsidRPr="00E1190F">
        <w:rPr>
          <w:rFonts w:ascii="Arial" w:hAnsi="Arial" w:cs="Arial"/>
          <w:bCs/>
          <w:sz w:val="20"/>
          <w:szCs w:val="20"/>
        </w:rPr>
        <w:t>.</w:t>
      </w:r>
    </w:p>
    <w:p w:rsidR="00927352" w:rsidRPr="00CE3F84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6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. 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NÁVRH SMLOUVY, PLATEBNÍ A OBCHODNÍ podmínky</w:t>
      </w:r>
    </w:p>
    <w:p w:rsidR="00927352" w:rsidRDefault="00927352" w:rsidP="00927352">
      <w:pPr>
        <w:pStyle w:val="Standard"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p w:rsidR="00927352" w:rsidRPr="00CA4367" w:rsidRDefault="00927352" w:rsidP="00927352">
      <w:pPr>
        <w:numPr>
          <w:ilvl w:val="1"/>
          <w:numId w:val="28"/>
        </w:numPr>
        <w:suppressAutoHyphens/>
        <w:spacing w:before="120" w:line="280" w:lineRule="atLeast"/>
        <w:ind w:left="567" w:right="-40" w:hanging="567"/>
        <w:jc w:val="both"/>
        <w:rPr>
          <w:rFonts w:ascii="Arial" w:hAnsi="Arial" w:cs="Arial"/>
          <w:bCs/>
          <w:sz w:val="20"/>
          <w:szCs w:val="20"/>
        </w:rPr>
      </w:pPr>
      <w:r w:rsidRPr="008F5F23">
        <w:rPr>
          <w:rFonts w:ascii="Arial" w:hAnsi="Arial" w:cs="Arial"/>
          <w:bCs/>
          <w:sz w:val="20"/>
          <w:szCs w:val="20"/>
        </w:rPr>
        <w:t xml:space="preserve">Uchazeč je povinen předložit v nabídce jediný </w:t>
      </w:r>
      <w:r w:rsidRPr="008F5F23">
        <w:rPr>
          <w:rFonts w:ascii="Arial" w:hAnsi="Arial" w:cs="Arial"/>
          <w:b/>
          <w:bCs/>
          <w:sz w:val="20"/>
          <w:szCs w:val="20"/>
        </w:rPr>
        <w:t>návrh smlouvy</w:t>
      </w:r>
      <w:r w:rsidRPr="008F5F23">
        <w:rPr>
          <w:rFonts w:ascii="Arial" w:hAnsi="Arial" w:cs="Arial"/>
          <w:bCs/>
          <w:sz w:val="20"/>
          <w:szCs w:val="20"/>
        </w:rPr>
        <w:t xml:space="preserve">, a to na celý předmět plnění této části veřejné zakázky. K tomuto účelu využije vzorový návrh smlouvy, který tvoří 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Přílohou č. 2</w:t>
      </w:r>
      <w:r w:rsidRPr="008F5F23">
        <w:rPr>
          <w:rFonts w:ascii="Arial" w:hAnsi="Arial" w:cs="Arial"/>
          <w:bCs/>
          <w:sz w:val="20"/>
          <w:szCs w:val="20"/>
        </w:rPr>
        <w:t xml:space="preserve"> této zadávací dokumentace</w:t>
      </w:r>
      <w:r>
        <w:rPr>
          <w:rFonts w:ascii="Arial" w:hAnsi="Arial" w:cs="Arial"/>
          <w:bCs/>
          <w:sz w:val="20"/>
          <w:szCs w:val="20"/>
        </w:rPr>
        <w:t xml:space="preserve"> – </w:t>
      </w:r>
      <w:r w:rsidRPr="00CA4367">
        <w:rPr>
          <w:rFonts w:ascii="Arial" w:hAnsi="Arial" w:cs="Arial"/>
          <w:bCs/>
          <w:i/>
          <w:sz w:val="20"/>
          <w:szCs w:val="20"/>
        </w:rPr>
        <w:t>Návrh smlouvy (závazný vzor</w:t>
      </w:r>
      <w:r>
        <w:rPr>
          <w:rFonts w:ascii="Arial" w:hAnsi="Arial" w:cs="Arial"/>
          <w:bCs/>
          <w:sz w:val="20"/>
          <w:szCs w:val="20"/>
        </w:rPr>
        <w:t>)</w:t>
      </w:r>
      <w:r w:rsidRPr="00CA4367">
        <w:rPr>
          <w:rFonts w:ascii="Arial" w:hAnsi="Arial" w:cs="Arial"/>
          <w:bCs/>
          <w:sz w:val="20"/>
          <w:szCs w:val="20"/>
        </w:rPr>
        <w:t>.</w:t>
      </w:r>
    </w:p>
    <w:p w:rsidR="00927352" w:rsidRDefault="00927352" w:rsidP="00927352">
      <w:pPr>
        <w:numPr>
          <w:ilvl w:val="1"/>
          <w:numId w:val="28"/>
        </w:numPr>
        <w:suppressAutoHyphens/>
        <w:spacing w:before="120" w:line="280" w:lineRule="atLeast"/>
        <w:ind w:left="567" w:right="-40" w:hanging="567"/>
        <w:jc w:val="both"/>
        <w:rPr>
          <w:rFonts w:ascii="Arial" w:hAnsi="Arial" w:cs="Arial"/>
          <w:bCs/>
          <w:sz w:val="20"/>
          <w:szCs w:val="20"/>
        </w:rPr>
      </w:pPr>
      <w:r w:rsidRPr="008F5F23">
        <w:rPr>
          <w:rFonts w:ascii="Arial" w:hAnsi="Arial" w:cs="Arial"/>
          <w:sz w:val="20"/>
          <w:szCs w:val="20"/>
        </w:rPr>
        <w:t>Uchazeč není oprávněn činit změny či doplnění návrhu smlouvy, vyjma údajů, u nichž vyplývá z jejich obsahu povinnost doplnění (vynechaná místa). V případě nabídky podávané společně několika dodavateli je uchazeč oprávněn upravit návrh smlouvy nad</w:t>
      </w:r>
      <w:r>
        <w:rPr>
          <w:rFonts w:ascii="Arial" w:hAnsi="Arial" w:cs="Arial"/>
          <w:sz w:val="20"/>
          <w:szCs w:val="20"/>
        </w:rPr>
        <w:t> </w:t>
      </w:r>
      <w:r w:rsidRPr="008F5F23">
        <w:rPr>
          <w:rFonts w:ascii="Arial" w:hAnsi="Arial" w:cs="Arial"/>
          <w:sz w:val="20"/>
          <w:szCs w:val="20"/>
        </w:rPr>
        <w:t>rámec předchozí věty pouze s ohledem na tuto skutečnost.</w:t>
      </w:r>
    </w:p>
    <w:p w:rsidR="00927352" w:rsidRDefault="00927352" w:rsidP="00927352">
      <w:pPr>
        <w:numPr>
          <w:ilvl w:val="1"/>
          <w:numId w:val="28"/>
        </w:numPr>
        <w:suppressAutoHyphens/>
        <w:spacing w:before="120" w:line="280" w:lineRule="atLeast"/>
        <w:ind w:left="567" w:right="-40" w:hanging="567"/>
        <w:jc w:val="both"/>
        <w:rPr>
          <w:rFonts w:ascii="Arial" w:hAnsi="Arial" w:cs="Arial"/>
          <w:bCs/>
          <w:sz w:val="20"/>
          <w:szCs w:val="20"/>
        </w:rPr>
      </w:pPr>
      <w:r w:rsidRPr="008F5F23">
        <w:rPr>
          <w:rFonts w:ascii="Arial" w:hAnsi="Arial" w:cs="Arial"/>
          <w:sz w:val="20"/>
          <w:szCs w:val="20"/>
          <w:u w:val="single"/>
        </w:rPr>
        <w:t xml:space="preserve">Návrh smlouvy musí být ze strany </w:t>
      </w:r>
      <w:r>
        <w:rPr>
          <w:rFonts w:ascii="Arial" w:hAnsi="Arial" w:cs="Arial"/>
          <w:sz w:val="20"/>
          <w:szCs w:val="20"/>
          <w:u w:val="single"/>
        </w:rPr>
        <w:t>uchazeče</w:t>
      </w:r>
      <w:r w:rsidRPr="008F5F23">
        <w:rPr>
          <w:rFonts w:ascii="Arial" w:hAnsi="Arial" w:cs="Arial"/>
          <w:sz w:val="20"/>
          <w:szCs w:val="20"/>
          <w:u w:val="single"/>
        </w:rPr>
        <w:t xml:space="preserve"> podepsán osobou oprávněnou </w:t>
      </w:r>
      <w:r>
        <w:rPr>
          <w:rFonts w:ascii="Arial" w:hAnsi="Arial" w:cs="Arial"/>
          <w:sz w:val="20"/>
          <w:szCs w:val="20"/>
          <w:u w:val="single"/>
        </w:rPr>
        <w:t xml:space="preserve">zastupovat </w:t>
      </w:r>
      <w:r w:rsidRPr="008F5F23">
        <w:rPr>
          <w:rFonts w:ascii="Arial" w:hAnsi="Arial" w:cs="Arial"/>
          <w:sz w:val="20"/>
          <w:szCs w:val="20"/>
          <w:u w:val="single"/>
        </w:rPr>
        <w:t>uchazeče</w:t>
      </w:r>
      <w:r w:rsidRPr="008F5F23">
        <w:rPr>
          <w:rFonts w:ascii="Arial" w:hAnsi="Arial" w:cs="Arial"/>
          <w:sz w:val="20"/>
          <w:szCs w:val="20"/>
        </w:rPr>
        <w:t xml:space="preserve"> (statutárním orgánem nebo osobou k tomu statutárním orgánem zmocněnou v souladu se </w:t>
      </w:r>
      <w:r>
        <w:rPr>
          <w:rFonts w:ascii="Arial" w:hAnsi="Arial" w:cs="Arial"/>
          <w:sz w:val="20"/>
          <w:szCs w:val="20"/>
        </w:rPr>
        <w:t> z</w:t>
      </w:r>
      <w:r w:rsidRPr="008F5F23">
        <w:rPr>
          <w:rFonts w:ascii="Arial" w:hAnsi="Arial" w:cs="Arial"/>
          <w:sz w:val="20"/>
          <w:szCs w:val="20"/>
        </w:rPr>
        <w:t xml:space="preserve">působem </w:t>
      </w:r>
      <w:r>
        <w:rPr>
          <w:rFonts w:ascii="Arial" w:hAnsi="Arial" w:cs="Arial"/>
          <w:sz w:val="20"/>
          <w:szCs w:val="20"/>
        </w:rPr>
        <w:t>zastupování</w:t>
      </w:r>
      <w:r w:rsidRPr="008F5F23">
        <w:rPr>
          <w:rFonts w:ascii="Arial" w:hAnsi="Arial" w:cs="Arial"/>
          <w:sz w:val="20"/>
          <w:szCs w:val="20"/>
        </w:rPr>
        <w:t xml:space="preserve"> uchazeče). </w:t>
      </w:r>
    </w:p>
    <w:p w:rsidR="00927352" w:rsidRPr="00927352" w:rsidRDefault="00927352" w:rsidP="00927352">
      <w:pPr>
        <w:numPr>
          <w:ilvl w:val="1"/>
          <w:numId w:val="28"/>
        </w:numPr>
        <w:suppressAutoHyphens/>
        <w:spacing w:before="120" w:line="280" w:lineRule="atLeast"/>
        <w:ind w:left="567" w:right="-40" w:hanging="567"/>
        <w:jc w:val="both"/>
        <w:rPr>
          <w:rFonts w:ascii="Arial" w:hAnsi="Arial" w:cs="Arial"/>
          <w:bCs/>
          <w:sz w:val="20"/>
          <w:szCs w:val="20"/>
        </w:rPr>
      </w:pPr>
      <w:r w:rsidRPr="008F5F23">
        <w:rPr>
          <w:rFonts w:ascii="Arial" w:hAnsi="Arial" w:cs="Arial"/>
          <w:sz w:val="20"/>
          <w:szCs w:val="20"/>
        </w:rPr>
        <w:t xml:space="preserve">Závazné platební a obchodní podmínky jsou uvedeny v návrhu smlouvy, který tvoří </w:t>
      </w:r>
      <w:r w:rsidRPr="00CA4367">
        <w:rPr>
          <w:rFonts w:ascii="Arial" w:hAnsi="Arial" w:cs="Arial"/>
          <w:sz w:val="20"/>
          <w:szCs w:val="20"/>
          <w:u w:val="single"/>
        </w:rPr>
        <w:t>Přílohu č. 2</w:t>
      </w:r>
      <w:r w:rsidRPr="008F5F23">
        <w:rPr>
          <w:rFonts w:ascii="Arial" w:hAnsi="Arial" w:cs="Arial"/>
          <w:sz w:val="20"/>
          <w:szCs w:val="20"/>
        </w:rPr>
        <w:t xml:space="preserve"> této zadávací dokumentace</w:t>
      </w:r>
      <w:r>
        <w:rPr>
          <w:rFonts w:ascii="Arial" w:hAnsi="Arial" w:cs="Arial"/>
          <w:sz w:val="20"/>
          <w:szCs w:val="20"/>
        </w:rPr>
        <w:t xml:space="preserve"> - </w:t>
      </w:r>
      <w:r w:rsidRPr="00CA4367">
        <w:rPr>
          <w:rFonts w:ascii="Arial" w:hAnsi="Arial" w:cs="Arial"/>
          <w:bCs/>
          <w:i/>
          <w:sz w:val="20"/>
          <w:szCs w:val="20"/>
        </w:rPr>
        <w:t>Návrh smlouvy (závazný vzor</w:t>
      </w:r>
      <w:r>
        <w:rPr>
          <w:rFonts w:ascii="Arial" w:hAnsi="Arial" w:cs="Arial"/>
          <w:bCs/>
          <w:i/>
          <w:sz w:val="20"/>
          <w:szCs w:val="20"/>
        </w:rPr>
        <w:t>)</w:t>
      </w:r>
      <w:r w:rsidRPr="008F5F23">
        <w:rPr>
          <w:rFonts w:ascii="Arial" w:hAnsi="Arial" w:cs="Arial"/>
          <w:sz w:val="20"/>
          <w:szCs w:val="20"/>
        </w:rPr>
        <w:t>.</w:t>
      </w:r>
    </w:p>
    <w:p w:rsidR="00927352" w:rsidRPr="00CE3F84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7.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Doba</w:t>
      </w:r>
      <w:r w:rsidRPr="00CE3F84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 A MÍSTO PLNĚNÍ</w:t>
      </w:r>
    </w:p>
    <w:p w:rsidR="00927352" w:rsidRPr="00D13F14" w:rsidRDefault="00927352" w:rsidP="00927352">
      <w:pPr>
        <w:pStyle w:val="Standard"/>
        <w:spacing w:line="280" w:lineRule="atLeast"/>
        <w:jc w:val="both"/>
      </w:pPr>
    </w:p>
    <w:p w:rsidR="00927352" w:rsidRPr="00031A95" w:rsidRDefault="00927352" w:rsidP="00927352">
      <w:pPr>
        <w:suppressAutoHyphens/>
        <w:spacing w:before="120" w:after="60" w:line="280" w:lineRule="exact"/>
        <w:ind w:left="3540" w:hanging="354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  <w:u w:val="single"/>
        </w:rPr>
        <w:t>Z</w:t>
      </w:r>
      <w:r w:rsidRPr="00031A95">
        <w:rPr>
          <w:rFonts w:ascii="Arial" w:hAnsi="Arial" w:cs="Arial"/>
          <w:b/>
          <w:bCs/>
          <w:sz w:val="20"/>
          <w:szCs w:val="20"/>
          <w:u w:val="single"/>
        </w:rPr>
        <w:t>ahájení plnění:</w:t>
      </w:r>
      <w:r w:rsidRPr="00031A95">
        <w:rPr>
          <w:rFonts w:ascii="Arial" w:hAnsi="Arial" w:cs="Arial"/>
          <w:bCs/>
          <w:sz w:val="20"/>
          <w:szCs w:val="20"/>
        </w:rPr>
        <w:t xml:space="preserve"> </w:t>
      </w:r>
      <w:r w:rsidRPr="00031A95">
        <w:rPr>
          <w:rFonts w:ascii="Arial" w:hAnsi="Arial" w:cs="Arial"/>
          <w:bCs/>
          <w:sz w:val="20"/>
          <w:szCs w:val="20"/>
        </w:rPr>
        <w:tab/>
        <w:t>ihned po uzavření sml</w:t>
      </w:r>
      <w:r>
        <w:rPr>
          <w:rFonts w:ascii="Arial" w:hAnsi="Arial" w:cs="Arial"/>
          <w:bCs/>
          <w:sz w:val="20"/>
          <w:szCs w:val="20"/>
        </w:rPr>
        <w:t>o</w:t>
      </w:r>
      <w:r w:rsidRPr="00031A95">
        <w:rPr>
          <w:rFonts w:ascii="Arial" w:hAnsi="Arial" w:cs="Arial"/>
          <w:bCs/>
          <w:sz w:val="20"/>
          <w:szCs w:val="20"/>
        </w:rPr>
        <w:t>uv</w:t>
      </w:r>
      <w:r>
        <w:rPr>
          <w:rFonts w:ascii="Arial" w:hAnsi="Arial" w:cs="Arial"/>
          <w:bCs/>
          <w:sz w:val="20"/>
          <w:szCs w:val="20"/>
        </w:rPr>
        <w:t>y</w:t>
      </w:r>
      <w:r w:rsidRPr="00031A95">
        <w:rPr>
          <w:rFonts w:ascii="Arial" w:hAnsi="Arial" w:cs="Arial"/>
          <w:bCs/>
          <w:sz w:val="20"/>
          <w:szCs w:val="20"/>
        </w:rPr>
        <w:t xml:space="preserve"> (</w:t>
      </w:r>
      <w:r>
        <w:rPr>
          <w:rFonts w:ascii="Arial" w:hAnsi="Arial" w:cs="Arial"/>
          <w:bCs/>
          <w:sz w:val="20"/>
          <w:szCs w:val="20"/>
        </w:rPr>
        <w:t>červen</w:t>
      </w:r>
      <w:r w:rsidRPr="00031A95">
        <w:rPr>
          <w:rFonts w:ascii="Arial" w:hAnsi="Arial" w:cs="Arial"/>
          <w:bCs/>
          <w:sz w:val="20"/>
          <w:szCs w:val="20"/>
        </w:rPr>
        <w:t xml:space="preserve"> 2015)</w:t>
      </w:r>
    </w:p>
    <w:p w:rsidR="00927352" w:rsidRPr="00031A95" w:rsidRDefault="00927352" w:rsidP="00F75811">
      <w:pPr>
        <w:pStyle w:val="Default"/>
        <w:tabs>
          <w:tab w:val="left" w:pos="3544"/>
        </w:tabs>
        <w:suppressAutoHyphens/>
        <w:spacing w:line="280" w:lineRule="atLeast"/>
        <w:ind w:left="3544" w:hanging="3544"/>
        <w:rPr>
          <w:rFonts w:ascii="Arial" w:hAnsi="Arial" w:cs="Arial"/>
          <w:b/>
          <w:color w:val="auto"/>
          <w:sz w:val="20"/>
          <w:szCs w:val="20"/>
        </w:rPr>
      </w:pPr>
      <w:r w:rsidRPr="00031A95">
        <w:rPr>
          <w:rFonts w:ascii="Arial" w:eastAsia="Times New Roman" w:hAnsi="Arial" w:cs="Arial"/>
          <w:b/>
          <w:bCs/>
          <w:color w:val="auto"/>
          <w:sz w:val="20"/>
          <w:szCs w:val="20"/>
          <w:u w:val="single"/>
        </w:rPr>
        <w:t>Požadované ukončení plnění:</w:t>
      </w:r>
      <w:r w:rsidRPr="00031A95">
        <w:rPr>
          <w:rFonts w:ascii="Arial" w:eastAsia="Times New Roman" w:hAnsi="Arial" w:cs="Arial"/>
          <w:b/>
          <w:bCs/>
          <w:color w:val="auto"/>
          <w:sz w:val="20"/>
          <w:szCs w:val="20"/>
        </w:rPr>
        <w:tab/>
      </w:r>
      <w:r>
        <w:rPr>
          <w:rFonts w:ascii="Arial" w:eastAsia="Times New Roman" w:hAnsi="Arial" w:cs="Arial"/>
          <w:b/>
          <w:bCs/>
          <w:color w:val="auto"/>
          <w:sz w:val="20"/>
          <w:szCs w:val="20"/>
        </w:rPr>
        <w:t>do 180 kalendářních dnů od uzavření smlouvy na plnění</w:t>
      </w:r>
      <w:r w:rsidR="00F75811">
        <w:rPr>
          <w:rFonts w:ascii="Arial" w:eastAsia="Times New Roman" w:hAnsi="Arial" w:cs="Arial"/>
          <w:b/>
          <w:bCs/>
          <w:color w:val="auto"/>
          <w:sz w:val="20"/>
          <w:szCs w:val="20"/>
        </w:rPr>
        <w:t>, nejpozději však do 30. 11. 2015</w:t>
      </w:r>
    </w:p>
    <w:p w:rsidR="00927352" w:rsidRDefault="00927352" w:rsidP="00927352">
      <w:pPr>
        <w:pStyle w:val="Standard"/>
        <w:spacing w:line="280" w:lineRule="atLeast"/>
        <w:jc w:val="both"/>
      </w:pPr>
    </w:p>
    <w:p w:rsidR="00927352" w:rsidRPr="00045A20" w:rsidRDefault="00927352" w:rsidP="00927352">
      <w:pPr>
        <w:pStyle w:val="Standard"/>
        <w:spacing w:line="280" w:lineRule="atLeast"/>
        <w:jc w:val="both"/>
        <w:rPr>
          <w:rFonts w:ascii="Arial" w:hAnsi="Arial" w:cs="Arial"/>
          <w:bCs/>
          <w:kern w:val="0"/>
          <w:sz w:val="20"/>
          <w:szCs w:val="20"/>
          <w:lang w:eastAsia="cs-CZ"/>
        </w:rPr>
      </w:pPr>
      <w:r>
        <w:rPr>
          <w:rFonts w:ascii="Arial" w:hAnsi="Arial" w:cs="Arial"/>
          <w:b/>
          <w:bCs/>
          <w:sz w:val="20"/>
          <w:szCs w:val="20"/>
        </w:rPr>
        <w:t>Místo plnění veřejné zakázky</w:t>
      </w:r>
      <w:r>
        <w:rPr>
          <w:rFonts w:ascii="Arial" w:hAnsi="Arial" w:cs="Arial"/>
          <w:bCs/>
          <w:sz w:val="20"/>
          <w:szCs w:val="20"/>
        </w:rPr>
        <w:t xml:space="preserve">: </w:t>
      </w:r>
      <w:r>
        <w:rPr>
          <w:rFonts w:ascii="Arial" w:hAnsi="Arial" w:cs="Arial"/>
          <w:bCs/>
          <w:kern w:val="0"/>
          <w:sz w:val="20"/>
          <w:szCs w:val="20"/>
          <w:lang w:eastAsia="cs-CZ"/>
        </w:rPr>
        <w:t>h</w:t>
      </w:r>
      <w:r w:rsidRPr="00045A20">
        <w:rPr>
          <w:rFonts w:ascii="Arial" w:hAnsi="Arial" w:cs="Arial"/>
          <w:bCs/>
          <w:kern w:val="0"/>
          <w:sz w:val="20"/>
          <w:szCs w:val="20"/>
          <w:lang w:eastAsia="cs-CZ"/>
        </w:rPr>
        <w:t>l. m. Praha s tím, že místo konání školení musí být vzdálené od</w:t>
      </w:r>
      <w:r w:rsidR="00F75811">
        <w:rPr>
          <w:rFonts w:ascii="Arial" w:hAnsi="Arial" w:cs="Arial"/>
          <w:bCs/>
          <w:kern w:val="0"/>
          <w:sz w:val="20"/>
          <w:szCs w:val="20"/>
          <w:lang w:eastAsia="cs-CZ"/>
        </w:rPr>
        <w:t> </w:t>
      </w:r>
      <w:r w:rsidRPr="00045A20">
        <w:rPr>
          <w:rFonts w:ascii="Arial" w:hAnsi="Arial" w:cs="Arial"/>
          <w:bCs/>
          <w:kern w:val="0"/>
          <w:sz w:val="20"/>
          <w:szCs w:val="20"/>
          <w:lang w:eastAsia="cs-CZ"/>
        </w:rPr>
        <w:t>sídla zadavatele pěší chůzí či při využití prostředků veřejné hromadné dopravy dle nejkratšího spoje dle www.dpp.cz (ze sídla zadavatele do místa konání školení) max. 30 minut.</w:t>
      </w:r>
    </w:p>
    <w:p w:rsidR="00927352" w:rsidRPr="002247A5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0" w:name="_Toc278564621"/>
      <w:bookmarkStart w:id="1" w:name="_Toc376176073"/>
      <w:r w:rsidRPr="00CF7C8E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lastRenderedPageBreak/>
        <w:t>8.</w:t>
      </w:r>
      <w:r w:rsidRPr="00CF7C8E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Jiné požadavky zadavatele na plnění veřejné zakázky</w:t>
      </w:r>
      <w:bookmarkEnd w:id="0"/>
      <w:bookmarkEnd w:id="1"/>
    </w:p>
    <w:p w:rsidR="00927352" w:rsidRDefault="00927352" w:rsidP="00927352">
      <w:pPr>
        <w:suppressAutoHyphens/>
        <w:spacing w:line="280" w:lineRule="atLeast"/>
        <w:ind w:left="425" w:right="-142"/>
        <w:jc w:val="both"/>
        <w:rPr>
          <w:rFonts w:ascii="Arial" w:hAnsi="Arial" w:cs="Arial"/>
          <w:b/>
          <w:bCs/>
          <w:sz w:val="20"/>
          <w:szCs w:val="20"/>
        </w:rPr>
      </w:pPr>
    </w:p>
    <w:p w:rsidR="00927352" w:rsidRPr="008F5F23" w:rsidRDefault="00927352" w:rsidP="00927352">
      <w:pPr>
        <w:suppressAutoHyphens/>
        <w:spacing w:line="280" w:lineRule="atLeast"/>
        <w:ind w:right="-142"/>
        <w:jc w:val="both"/>
        <w:rPr>
          <w:rFonts w:ascii="Arial" w:hAnsi="Arial" w:cs="Arial"/>
          <w:b/>
          <w:bCs/>
          <w:sz w:val="20"/>
          <w:szCs w:val="20"/>
        </w:rPr>
      </w:pPr>
      <w:r w:rsidRPr="008F5F23">
        <w:rPr>
          <w:rFonts w:ascii="Arial" w:hAnsi="Arial" w:cs="Arial"/>
          <w:b/>
          <w:bCs/>
          <w:sz w:val="20"/>
          <w:szCs w:val="20"/>
        </w:rPr>
        <w:t>Subdodavatelský systém</w:t>
      </w:r>
    </w:p>
    <w:p w:rsidR="00927352" w:rsidRPr="00CF7C8E" w:rsidRDefault="00927352" w:rsidP="00927352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bCs/>
          <w:iCs/>
          <w:kern w:val="28"/>
          <w:sz w:val="20"/>
          <w:szCs w:val="20"/>
        </w:rPr>
        <w:t>V souladu s ustanovením § 44 odst. 6 zákona zadavatel požaduje, aby uchazeč v nabídce specifikoval část či části veřejné zakázky, které má v úmyslu zadat jednomu či více subdodavatelům a</w:t>
      </w:r>
      <w:r>
        <w:rPr>
          <w:rFonts w:ascii="Arial" w:hAnsi="Arial" w:cs="Arial"/>
          <w:bCs/>
          <w:iCs/>
          <w:kern w:val="28"/>
          <w:sz w:val="20"/>
          <w:szCs w:val="20"/>
        </w:rPr>
        <w:t> 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>aby</w:t>
      </w:r>
      <w:r>
        <w:rPr>
          <w:rFonts w:ascii="Arial" w:hAnsi="Arial" w:cs="Arial"/>
          <w:bCs/>
          <w:iCs/>
          <w:kern w:val="28"/>
          <w:sz w:val="20"/>
          <w:szCs w:val="20"/>
        </w:rPr>
        <w:t> 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uvedl identifikační údaje (§ 17 písm. d) zákona) a kontaktní údaje každého subdodavatele. </w:t>
      </w:r>
    </w:p>
    <w:p w:rsidR="00927352" w:rsidRPr="00CF7C8E" w:rsidRDefault="00927352" w:rsidP="00927352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Uchazeč tak učiní prohlášením, v němž popíše subdodavatelský systém spolu s uvedením, jakou část </w:t>
      </w:r>
      <w:r>
        <w:rPr>
          <w:rFonts w:ascii="Arial" w:hAnsi="Arial" w:cs="Arial"/>
          <w:bCs/>
          <w:iCs/>
          <w:kern w:val="28"/>
          <w:sz w:val="20"/>
          <w:szCs w:val="20"/>
        </w:rPr>
        <w:t xml:space="preserve">či části 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>veřejné zakázky bude konkrétní subdodavatel realizovat</w:t>
      </w:r>
      <w:r w:rsidRPr="00CF7C8E">
        <w:rPr>
          <w:rFonts w:ascii="Arial" w:hAnsi="Arial" w:cs="Arial"/>
          <w:b/>
          <w:bCs/>
          <w:iCs/>
          <w:kern w:val="28"/>
          <w:sz w:val="20"/>
          <w:szCs w:val="20"/>
        </w:rPr>
        <w:t xml:space="preserve"> 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>(např. uvedením druhu služeb a procentuálního (%) finančního podílu na veřejné zakázce).</w:t>
      </w:r>
    </w:p>
    <w:p w:rsidR="00927352" w:rsidRDefault="00927352" w:rsidP="00927352">
      <w:pPr>
        <w:widowControl w:val="0"/>
        <w:suppressAutoHyphens/>
        <w:spacing w:before="120" w:line="280" w:lineRule="atLeast"/>
        <w:jc w:val="both"/>
        <w:rPr>
          <w:rFonts w:ascii="Arial" w:hAnsi="Arial" w:cs="Arial"/>
          <w:bCs/>
          <w:iCs/>
          <w:kern w:val="28"/>
          <w:sz w:val="20"/>
          <w:szCs w:val="20"/>
        </w:rPr>
      </w:pP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Vzor prohlášení k subdodavatelskému systému zadavatel poskytuje jako </w:t>
      </w:r>
      <w:r w:rsidRPr="00CA4367">
        <w:rPr>
          <w:rFonts w:ascii="Arial" w:hAnsi="Arial" w:cs="Arial"/>
          <w:bCs/>
          <w:iCs/>
          <w:kern w:val="28"/>
          <w:sz w:val="20"/>
          <w:szCs w:val="20"/>
          <w:u w:val="single"/>
        </w:rPr>
        <w:t>Přílohu č. 5</w:t>
      </w:r>
      <w:r w:rsidRPr="00CF7C8E">
        <w:rPr>
          <w:rFonts w:ascii="Arial" w:hAnsi="Arial" w:cs="Arial"/>
          <w:bCs/>
          <w:iCs/>
          <w:kern w:val="28"/>
          <w:sz w:val="20"/>
          <w:szCs w:val="20"/>
        </w:rPr>
        <w:t xml:space="preserve"> této zadávací dokumentace</w:t>
      </w:r>
      <w:r>
        <w:rPr>
          <w:rFonts w:ascii="Arial" w:hAnsi="Arial" w:cs="Arial"/>
          <w:bCs/>
          <w:iCs/>
          <w:kern w:val="28"/>
          <w:sz w:val="20"/>
          <w:szCs w:val="20"/>
        </w:rPr>
        <w:t xml:space="preserve"> – </w:t>
      </w:r>
      <w:r>
        <w:rPr>
          <w:rFonts w:ascii="Arial" w:hAnsi="Arial" w:cs="Arial"/>
          <w:bCs/>
          <w:i/>
          <w:iCs/>
          <w:kern w:val="28"/>
          <w:sz w:val="20"/>
          <w:szCs w:val="20"/>
        </w:rPr>
        <w:t>Sezn</w:t>
      </w:r>
      <w:r w:rsidRPr="00CA4367">
        <w:rPr>
          <w:rFonts w:ascii="Arial" w:hAnsi="Arial" w:cs="Arial"/>
          <w:bCs/>
          <w:i/>
          <w:iCs/>
          <w:kern w:val="28"/>
          <w:sz w:val="20"/>
          <w:szCs w:val="20"/>
        </w:rPr>
        <w:t>a</w:t>
      </w:r>
      <w:r>
        <w:rPr>
          <w:rFonts w:ascii="Arial" w:hAnsi="Arial" w:cs="Arial"/>
          <w:bCs/>
          <w:i/>
          <w:iCs/>
          <w:kern w:val="28"/>
          <w:sz w:val="20"/>
          <w:szCs w:val="20"/>
        </w:rPr>
        <w:t>m</w:t>
      </w:r>
      <w:r w:rsidRPr="00CA4367">
        <w:rPr>
          <w:rFonts w:ascii="Arial" w:hAnsi="Arial" w:cs="Arial"/>
          <w:bCs/>
          <w:i/>
          <w:iCs/>
          <w:kern w:val="28"/>
          <w:sz w:val="20"/>
          <w:szCs w:val="20"/>
        </w:rPr>
        <w:t xml:space="preserve"> subdodavatelů (vzor).</w:t>
      </w:r>
    </w:p>
    <w:p w:rsidR="00927352" w:rsidRPr="00CF7C8E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" w:name="_Toc278564623"/>
      <w:bookmarkStart w:id="3" w:name="_Toc376176074"/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9.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CF7C8E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Způsob hodnocení nabídek</w:t>
      </w:r>
      <w:bookmarkEnd w:id="2"/>
      <w:bookmarkEnd w:id="3"/>
    </w:p>
    <w:p w:rsidR="00927352" w:rsidRDefault="00927352" w:rsidP="00927352">
      <w:pPr>
        <w:suppressAutoHyphens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  <w:bookmarkStart w:id="4" w:name="_Toc325988393"/>
      <w:bookmarkStart w:id="5" w:name="_Toc325988396"/>
      <w:bookmarkStart w:id="6" w:name="_Toc325988397"/>
      <w:bookmarkStart w:id="7" w:name="_Toc325988410"/>
      <w:bookmarkStart w:id="8" w:name="_Toc325988413"/>
      <w:bookmarkStart w:id="9" w:name="_Toc325988416"/>
      <w:bookmarkStart w:id="10" w:name="_Toc325988417"/>
      <w:bookmarkStart w:id="11" w:name="_Toc325988420"/>
      <w:bookmarkStart w:id="12" w:name="_Toc325988421"/>
      <w:bookmarkStart w:id="13" w:name="_Toc325988422"/>
      <w:bookmarkStart w:id="14" w:name="_Toc325988426"/>
      <w:bookmarkStart w:id="15" w:name="_Toc325988427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</w:p>
    <w:p w:rsidR="00927352" w:rsidRPr="005D2048" w:rsidRDefault="00927352" w:rsidP="00927352">
      <w:pPr>
        <w:suppressAutoHyphens/>
        <w:spacing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5D2048">
        <w:rPr>
          <w:rFonts w:ascii="Arial" w:hAnsi="Arial" w:cs="Arial"/>
          <w:sz w:val="20"/>
          <w:szCs w:val="20"/>
        </w:rPr>
        <w:t>Základním hodnotícím kritériem pro zadání zakázky je</w:t>
      </w:r>
      <w:r>
        <w:rPr>
          <w:rFonts w:ascii="Arial" w:hAnsi="Arial" w:cs="Arial"/>
          <w:sz w:val="20"/>
          <w:szCs w:val="20"/>
        </w:rPr>
        <w:t xml:space="preserve"> dle § 78 odst. 1 písm. b) zákona</w:t>
      </w:r>
      <w:r w:rsidRPr="005D2048">
        <w:rPr>
          <w:rFonts w:ascii="Arial" w:hAnsi="Arial" w:cs="Arial"/>
          <w:sz w:val="20"/>
          <w:szCs w:val="20"/>
        </w:rPr>
        <w:t xml:space="preserve"> </w:t>
      </w:r>
      <w:r w:rsidRPr="00A459AA">
        <w:rPr>
          <w:rFonts w:ascii="Arial" w:hAnsi="Arial" w:cs="Arial"/>
          <w:b/>
          <w:sz w:val="20"/>
          <w:szCs w:val="20"/>
        </w:rPr>
        <w:t>nejnižší nabídková cena</w:t>
      </w:r>
      <w:r w:rsidRPr="005D2048">
        <w:rPr>
          <w:rFonts w:ascii="Arial" w:hAnsi="Arial" w:cs="Arial"/>
          <w:sz w:val="20"/>
          <w:szCs w:val="20"/>
        </w:rPr>
        <w:t>.</w:t>
      </w:r>
    </w:p>
    <w:p w:rsidR="00927352" w:rsidRPr="00A459AA" w:rsidRDefault="00927352" w:rsidP="00927352">
      <w:pPr>
        <w:suppressAutoHyphens/>
        <w:spacing w:before="120"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A459AA">
        <w:rPr>
          <w:rFonts w:ascii="Arial" w:hAnsi="Arial" w:cs="Arial"/>
          <w:sz w:val="20"/>
          <w:szCs w:val="20"/>
        </w:rPr>
        <w:t xml:space="preserve">Předmětem hodnocení bude celková nabídková cena za plnění předmětu </w:t>
      </w:r>
      <w:r>
        <w:rPr>
          <w:rFonts w:ascii="Arial" w:hAnsi="Arial" w:cs="Arial"/>
          <w:sz w:val="20"/>
          <w:szCs w:val="20"/>
        </w:rPr>
        <w:t xml:space="preserve">této části </w:t>
      </w:r>
      <w:r w:rsidRPr="00A459AA">
        <w:rPr>
          <w:rFonts w:ascii="Arial" w:hAnsi="Arial" w:cs="Arial"/>
          <w:sz w:val="20"/>
          <w:szCs w:val="20"/>
        </w:rPr>
        <w:t>veřejné zakázky bez DPH</w:t>
      </w:r>
      <w:r>
        <w:rPr>
          <w:rFonts w:ascii="Arial" w:hAnsi="Arial" w:cs="Arial"/>
          <w:sz w:val="20"/>
          <w:szCs w:val="20"/>
        </w:rPr>
        <w:t xml:space="preserve"> stanovená v souladu s kapitolou 4 této zadávací dokumentace</w:t>
      </w:r>
      <w:r w:rsidRPr="00A459AA">
        <w:rPr>
          <w:rFonts w:ascii="Arial" w:hAnsi="Arial" w:cs="Arial"/>
          <w:sz w:val="20"/>
          <w:szCs w:val="20"/>
        </w:rPr>
        <w:t xml:space="preserve">. </w:t>
      </w:r>
    </w:p>
    <w:p w:rsidR="00927352" w:rsidRDefault="00927352" w:rsidP="00927352">
      <w:pPr>
        <w:suppressAutoHyphens/>
        <w:spacing w:line="280" w:lineRule="atLeast"/>
        <w:ind w:right="-42"/>
        <w:jc w:val="both"/>
        <w:rPr>
          <w:rFonts w:ascii="Arial" w:hAnsi="Arial" w:cs="Arial"/>
          <w:sz w:val="20"/>
          <w:szCs w:val="20"/>
        </w:rPr>
      </w:pPr>
    </w:p>
    <w:p w:rsidR="00927352" w:rsidRPr="005D2048" w:rsidRDefault="00927352" w:rsidP="00927352">
      <w:pPr>
        <w:suppressAutoHyphens/>
        <w:spacing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A459AA">
        <w:rPr>
          <w:rFonts w:ascii="Arial" w:hAnsi="Arial" w:cs="Arial"/>
          <w:sz w:val="20"/>
          <w:szCs w:val="20"/>
        </w:rPr>
        <w:t>V případě hodnocení nabídek podle základního hodnotícího kritéria nejnižší nabídkové ceny provede hodnotící komise hodnocení nabídek podle výše nabídkových cen jednotlivých uchazečů tak, že</w:t>
      </w:r>
      <w:r>
        <w:rPr>
          <w:rFonts w:ascii="Arial" w:hAnsi="Arial" w:cs="Arial"/>
          <w:sz w:val="20"/>
          <w:szCs w:val="20"/>
        </w:rPr>
        <w:t> </w:t>
      </w:r>
      <w:r w:rsidRPr="00A459AA">
        <w:rPr>
          <w:rFonts w:ascii="Arial" w:hAnsi="Arial" w:cs="Arial"/>
          <w:sz w:val="20"/>
          <w:szCs w:val="20"/>
        </w:rPr>
        <w:t>sestaví pořadí uchazečů od prvého k poslednímu dle výše nabídkové ceny, nejvýhodnější nabídkou je pak ta s nejnižší nabídkovou cenou</w:t>
      </w:r>
      <w:r>
        <w:rPr>
          <w:rFonts w:ascii="Arial" w:hAnsi="Arial" w:cs="Arial"/>
          <w:sz w:val="20"/>
          <w:szCs w:val="20"/>
        </w:rPr>
        <w:t xml:space="preserve"> v Kč bez DPH.</w:t>
      </w:r>
    </w:p>
    <w:p w:rsidR="00927352" w:rsidRPr="00A04991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16" w:name="_Toc376176075"/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10.</w:t>
      </w:r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Požadavek na poskytnutí jistoty</w:t>
      </w:r>
      <w:bookmarkEnd w:id="16"/>
    </w:p>
    <w:p w:rsidR="00927352" w:rsidRDefault="00927352" w:rsidP="00927352">
      <w:pPr>
        <w:suppressAutoHyphens/>
        <w:spacing w:line="280" w:lineRule="atLeast"/>
        <w:ind w:right="-136"/>
        <w:jc w:val="both"/>
        <w:rPr>
          <w:rFonts w:ascii="Arial" w:hAnsi="Arial" w:cs="Arial"/>
          <w:sz w:val="20"/>
          <w:szCs w:val="20"/>
        </w:rPr>
      </w:pPr>
    </w:p>
    <w:p w:rsidR="00927352" w:rsidRDefault="00927352" w:rsidP="00927352">
      <w:pPr>
        <w:suppressAutoHyphens/>
        <w:spacing w:line="280" w:lineRule="atLeast"/>
        <w:ind w:right="-136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Zadavatel jistotu nepožaduje.</w:t>
      </w:r>
    </w:p>
    <w:p w:rsidR="00927352" w:rsidRPr="00A04991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17" w:name="_Toc269749233"/>
      <w:bookmarkStart w:id="18" w:name="_Toc278564624"/>
      <w:bookmarkStart w:id="19" w:name="_Toc376176076"/>
      <w:bookmarkEnd w:id="17"/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11.</w:t>
      </w:r>
      <w:r w:rsidRPr="00A04991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Pokyny pro zpracování nabídky</w:t>
      </w:r>
      <w:bookmarkEnd w:id="18"/>
      <w:bookmarkEnd w:id="19"/>
    </w:p>
    <w:p w:rsidR="00927352" w:rsidRPr="00CF7C8E" w:rsidRDefault="00927352" w:rsidP="00927352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Uchazeč </w:t>
      </w:r>
      <w:r>
        <w:rPr>
          <w:rFonts w:ascii="Arial" w:hAnsi="Arial" w:cs="Arial"/>
          <w:sz w:val="20"/>
          <w:szCs w:val="20"/>
        </w:rPr>
        <w:t>je oprávněn pro tuto část veřejné zakázky</w:t>
      </w:r>
      <w:r w:rsidRPr="00CF7C8E">
        <w:rPr>
          <w:rFonts w:ascii="Arial" w:hAnsi="Arial" w:cs="Arial"/>
          <w:sz w:val="20"/>
          <w:szCs w:val="20"/>
        </w:rPr>
        <w:t xml:space="preserve"> podat pouze jednu nabídku. </w:t>
      </w:r>
    </w:p>
    <w:p w:rsidR="00927352" w:rsidRPr="00CF7C8E" w:rsidRDefault="00927352" w:rsidP="00927352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Nabídka </w:t>
      </w:r>
      <w:r>
        <w:rPr>
          <w:rFonts w:ascii="Arial" w:hAnsi="Arial" w:cs="Arial"/>
          <w:sz w:val="20"/>
          <w:szCs w:val="20"/>
        </w:rPr>
        <w:t xml:space="preserve">musí být </w:t>
      </w:r>
      <w:r w:rsidRPr="00CF7C8E">
        <w:rPr>
          <w:rFonts w:ascii="Arial" w:hAnsi="Arial" w:cs="Arial"/>
          <w:sz w:val="20"/>
          <w:szCs w:val="20"/>
        </w:rPr>
        <w:t>zpracována v českém jazyce.</w:t>
      </w:r>
    </w:p>
    <w:p w:rsidR="00927352" w:rsidRPr="00CF7C8E" w:rsidRDefault="00927352" w:rsidP="00927352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Za účelem efektivní kontroly nabídek při otevírání obálek s nabídkami a následně při posouzení a hodnocení nabídek je vhodné, aby uchazeč předložil nabídku</w:t>
      </w:r>
      <w:r>
        <w:rPr>
          <w:rFonts w:ascii="Arial" w:hAnsi="Arial" w:cs="Arial"/>
          <w:b/>
          <w:bCs/>
          <w:sz w:val="20"/>
          <w:szCs w:val="20"/>
        </w:rPr>
        <w:t xml:space="preserve"> ve 2</w:t>
      </w:r>
      <w:r w:rsidRPr="00CF7C8E">
        <w:rPr>
          <w:rFonts w:ascii="Arial" w:hAnsi="Arial" w:cs="Arial"/>
          <w:b/>
          <w:bCs/>
          <w:sz w:val="20"/>
          <w:szCs w:val="20"/>
        </w:rPr>
        <w:t> vyhotoveních</w:t>
      </w:r>
      <w:r>
        <w:rPr>
          <w:rFonts w:ascii="Arial" w:hAnsi="Arial" w:cs="Arial"/>
          <w:sz w:val="20"/>
          <w:szCs w:val="20"/>
        </w:rPr>
        <w:t xml:space="preserve"> (tj. 1 originál a 1</w:t>
      </w:r>
      <w:r w:rsidRPr="00CF7C8E">
        <w:rPr>
          <w:rFonts w:ascii="Arial" w:hAnsi="Arial" w:cs="Arial"/>
          <w:sz w:val="20"/>
          <w:szCs w:val="20"/>
        </w:rPr>
        <w:t> kopie). Za účelem odlišení originálu nabídky je nutné originál nabídky označit jako  „</w:t>
      </w:r>
      <w:r w:rsidRPr="00CF7C8E">
        <w:rPr>
          <w:rFonts w:ascii="Arial" w:hAnsi="Arial" w:cs="Arial"/>
          <w:b/>
          <w:bCs/>
          <w:sz w:val="20"/>
          <w:szCs w:val="20"/>
        </w:rPr>
        <w:t>Originál</w:t>
      </w:r>
      <w:r w:rsidRPr="00CF7C8E">
        <w:rPr>
          <w:rFonts w:ascii="Arial" w:hAnsi="Arial" w:cs="Arial"/>
          <w:sz w:val="20"/>
          <w:szCs w:val="20"/>
        </w:rPr>
        <w:t xml:space="preserve">“ a </w:t>
      </w:r>
      <w:r>
        <w:rPr>
          <w:rFonts w:ascii="Arial" w:hAnsi="Arial" w:cs="Arial"/>
          <w:sz w:val="20"/>
          <w:szCs w:val="20"/>
        </w:rPr>
        <w:t xml:space="preserve">kopii nabídky </w:t>
      </w:r>
      <w:r w:rsidRPr="00CF7C8E">
        <w:rPr>
          <w:rFonts w:ascii="Arial" w:hAnsi="Arial" w:cs="Arial"/>
          <w:sz w:val="20"/>
          <w:szCs w:val="20"/>
        </w:rPr>
        <w:t>jako „</w:t>
      </w:r>
      <w:r>
        <w:rPr>
          <w:rFonts w:ascii="Arial" w:hAnsi="Arial" w:cs="Arial"/>
          <w:b/>
          <w:bCs/>
          <w:sz w:val="20"/>
          <w:szCs w:val="20"/>
        </w:rPr>
        <w:t>Kopie</w:t>
      </w:r>
      <w:r w:rsidRPr="00CF7C8E">
        <w:rPr>
          <w:rFonts w:ascii="Arial" w:hAnsi="Arial" w:cs="Arial"/>
          <w:sz w:val="20"/>
          <w:szCs w:val="20"/>
        </w:rPr>
        <w:t xml:space="preserve">“. </w:t>
      </w:r>
      <w:r w:rsidRPr="00CF7C8E">
        <w:rPr>
          <w:rFonts w:ascii="Arial" w:hAnsi="Arial" w:cs="Arial"/>
          <w:color w:val="000700"/>
          <w:sz w:val="20"/>
          <w:szCs w:val="20"/>
        </w:rPr>
        <w:t xml:space="preserve"> </w:t>
      </w:r>
    </w:p>
    <w:p w:rsidR="00927352" w:rsidRPr="00CF7C8E" w:rsidRDefault="00927352" w:rsidP="00927352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b/>
          <w:bCs/>
          <w:sz w:val="20"/>
          <w:szCs w:val="20"/>
        </w:rPr>
      </w:pPr>
      <w:r w:rsidRPr="00CF7C8E">
        <w:rPr>
          <w:rFonts w:ascii="Arial" w:hAnsi="Arial" w:cs="Arial"/>
          <w:sz w:val="20"/>
        </w:rPr>
        <w:t>Za originál nabídky bude považována pouze listinná forma nabídky označená jako „Originál“.</w:t>
      </w:r>
      <w:r w:rsidRPr="00CF7C8E">
        <w:rPr>
          <w:rFonts w:ascii="Arial" w:hAnsi="Arial" w:cs="Arial"/>
          <w:i/>
          <w:sz w:val="20"/>
        </w:rPr>
        <w:t xml:space="preserve"> </w:t>
      </w:r>
      <w:r w:rsidRPr="00CF7C8E">
        <w:rPr>
          <w:rFonts w:ascii="Arial" w:hAnsi="Arial" w:cs="Arial"/>
          <w:i/>
          <w:sz w:val="20"/>
        </w:rPr>
        <w:br/>
      </w:r>
      <w:r>
        <w:rPr>
          <w:rFonts w:ascii="Arial" w:hAnsi="Arial" w:cs="Arial"/>
          <w:sz w:val="20"/>
          <w:szCs w:val="20"/>
        </w:rPr>
        <w:t>Je vhodné, aby v</w:t>
      </w:r>
      <w:r w:rsidRPr="00CF7C8E">
        <w:rPr>
          <w:rFonts w:ascii="Arial" w:hAnsi="Arial" w:cs="Arial"/>
          <w:sz w:val="20"/>
          <w:szCs w:val="20"/>
        </w:rPr>
        <w:t xml:space="preserve"> nabídce (ve vyhotovení nazvaném „Originál“) </w:t>
      </w:r>
      <w:r>
        <w:rPr>
          <w:rFonts w:ascii="Arial" w:hAnsi="Arial" w:cs="Arial"/>
          <w:sz w:val="20"/>
          <w:szCs w:val="20"/>
        </w:rPr>
        <w:t>byl</w:t>
      </w:r>
      <w:r w:rsidRPr="00CF7C8E">
        <w:rPr>
          <w:rFonts w:ascii="Arial" w:hAnsi="Arial" w:cs="Arial"/>
          <w:sz w:val="20"/>
          <w:szCs w:val="20"/>
        </w:rPr>
        <w:t xml:space="preserve"> vložen </w:t>
      </w:r>
      <w:r w:rsidRPr="00CF7C8E">
        <w:rPr>
          <w:rFonts w:ascii="Arial" w:hAnsi="Arial" w:cs="Arial"/>
          <w:b/>
          <w:sz w:val="20"/>
          <w:szCs w:val="20"/>
          <w:u w:val="single"/>
        </w:rPr>
        <w:t xml:space="preserve">nosič s elektronickou podobou nabídky (CD) ve formátu </w:t>
      </w:r>
      <w:proofErr w:type="spellStart"/>
      <w:r w:rsidRPr="00CF7C8E">
        <w:rPr>
          <w:rFonts w:ascii="Arial" w:hAnsi="Arial" w:cs="Arial"/>
          <w:b/>
          <w:sz w:val="20"/>
          <w:szCs w:val="20"/>
          <w:u w:val="single"/>
        </w:rPr>
        <w:t>pdf</w:t>
      </w:r>
      <w:proofErr w:type="spellEnd"/>
      <w:r w:rsidRPr="00CF7C8E">
        <w:rPr>
          <w:rFonts w:ascii="Arial" w:hAnsi="Arial" w:cs="Arial"/>
          <w:sz w:val="20"/>
          <w:szCs w:val="20"/>
        </w:rPr>
        <w:t>.</w:t>
      </w:r>
    </w:p>
    <w:p w:rsidR="00927352" w:rsidRPr="00CF7C8E" w:rsidRDefault="00927352" w:rsidP="00927352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lastRenderedPageBreak/>
        <w:t xml:space="preserve">Všechny listy nabídky včetně všech příloh budou řádně očíslovány vzestupnou číselnou řadou a nabídka </w:t>
      </w:r>
      <w:r>
        <w:rPr>
          <w:rFonts w:ascii="Arial" w:hAnsi="Arial" w:cs="Arial"/>
          <w:sz w:val="20"/>
          <w:szCs w:val="20"/>
        </w:rPr>
        <w:t>musí být</w:t>
      </w:r>
      <w:r w:rsidRPr="00CF7C8E">
        <w:rPr>
          <w:rFonts w:ascii="Arial" w:hAnsi="Arial" w:cs="Arial"/>
          <w:sz w:val="20"/>
          <w:szCs w:val="20"/>
        </w:rPr>
        <w:t xml:space="preserve"> zajištěna proti neoprávněné manipulaci.</w:t>
      </w:r>
    </w:p>
    <w:p w:rsidR="00927352" w:rsidRPr="00CF7C8E" w:rsidRDefault="00927352" w:rsidP="00927352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Nabídka nebude obsahovat přepisy a opravy, které by mohly zadavatele uvést v omyl. </w:t>
      </w:r>
    </w:p>
    <w:p w:rsidR="00927352" w:rsidRPr="00CF7C8E" w:rsidRDefault="00927352" w:rsidP="00927352">
      <w:pPr>
        <w:numPr>
          <w:ilvl w:val="1"/>
          <w:numId w:val="30"/>
        </w:numPr>
        <w:suppressAutoHyphens/>
        <w:spacing w:before="120" w:after="120" w:line="280" w:lineRule="atLeast"/>
        <w:ind w:left="567" w:right="-42" w:hanging="567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Uchazeč použije pořadí dokumentů specifikované v následujících bodech těchto pokynů pro zpracování nabídky:</w:t>
      </w:r>
    </w:p>
    <w:p w:rsidR="00927352" w:rsidRPr="00CF7C8E" w:rsidRDefault="00927352" w:rsidP="00927352">
      <w:pPr>
        <w:numPr>
          <w:ilvl w:val="1"/>
          <w:numId w:val="21"/>
        </w:numPr>
        <w:tabs>
          <w:tab w:val="num" w:pos="993"/>
          <w:tab w:val="num" w:pos="1620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>Titulní strana nabídky</w:t>
      </w:r>
      <w:r w:rsidRPr="00CF7C8E">
        <w:rPr>
          <w:rFonts w:ascii="Arial" w:hAnsi="Arial" w:cs="Arial"/>
          <w:sz w:val="20"/>
          <w:szCs w:val="20"/>
        </w:rPr>
        <w:t>, na které bude uveden alespoň název veřejné zakázky</w:t>
      </w:r>
      <w:r>
        <w:rPr>
          <w:rFonts w:ascii="Arial" w:hAnsi="Arial" w:cs="Arial"/>
          <w:sz w:val="20"/>
          <w:szCs w:val="20"/>
        </w:rPr>
        <w:t xml:space="preserve"> vč. uvedení části veřejné zakázky a označení „Originál“ nebo „K</w:t>
      </w:r>
      <w:r w:rsidRPr="00CF7C8E">
        <w:rPr>
          <w:rFonts w:ascii="Arial" w:hAnsi="Arial" w:cs="Arial"/>
          <w:sz w:val="20"/>
          <w:szCs w:val="20"/>
        </w:rPr>
        <w:t>opie“ a název (obchodní firma) uchazeče. V případě podání společné nabídky dle § 69 odst. 4 zákona pak budou na titulní straně uvedeni všichni dodavatelé podávající společnou nabídku.</w:t>
      </w:r>
    </w:p>
    <w:p w:rsidR="00927352" w:rsidRPr="00CF7C8E" w:rsidRDefault="00927352" w:rsidP="00927352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>Obsah nabídky</w:t>
      </w:r>
      <w:r w:rsidRPr="00CF7C8E">
        <w:rPr>
          <w:rFonts w:ascii="Arial" w:hAnsi="Arial" w:cs="Arial"/>
          <w:bCs/>
          <w:sz w:val="20"/>
          <w:szCs w:val="20"/>
        </w:rPr>
        <w:t>.</w:t>
      </w:r>
      <w:r w:rsidRPr="00CF7C8E">
        <w:rPr>
          <w:rFonts w:ascii="Arial" w:hAnsi="Arial" w:cs="Arial"/>
          <w:sz w:val="20"/>
          <w:szCs w:val="20"/>
        </w:rPr>
        <w:t xml:space="preserve"> Nabídka bude opatřena obsahem s uvedením čísel stránek u jednotlivých oddílů (kapitol).</w:t>
      </w:r>
    </w:p>
    <w:p w:rsidR="00927352" w:rsidRPr="00CF7C8E" w:rsidRDefault="00927352" w:rsidP="00927352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>Krycí list nabídky</w:t>
      </w:r>
      <w:r w:rsidRPr="00CF7C8E">
        <w:rPr>
          <w:rFonts w:ascii="Arial" w:hAnsi="Arial" w:cs="Arial"/>
          <w:bCs/>
          <w:sz w:val="20"/>
          <w:szCs w:val="20"/>
        </w:rPr>
        <w:t>. Pro sestavení krycího li</w:t>
      </w:r>
      <w:r>
        <w:rPr>
          <w:rFonts w:ascii="Arial" w:hAnsi="Arial" w:cs="Arial"/>
          <w:bCs/>
          <w:sz w:val="20"/>
          <w:szCs w:val="20"/>
        </w:rPr>
        <w:t xml:space="preserve">stu uchazeč použije 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Přílohu č. 4</w:t>
      </w:r>
      <w:r w:rsidRPr="00CF7C8E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CA4367">
        <w:rPr>
          <w:rFonts w:ascii="Arial" w:hAnsi="Arial" w:cs="Arial"/>
          <w:bCs/>
          <w:i/>
          <w:sz w:val="20"/>
          <w:szCs w:val="20"/>
        </w:rPr>
        <w:t>Krycí list nabídky (vzor)</w:t>
      </w:r>
      <w:r w:rsidRPr="00CF7C8E">
        <w:rPr>
          <w:rFonts w:ascii="Arial" w:hAnsi="Arial" w:cs="Arial"/>
          <w:bCs/>
          <w:sz w:val="20"/>
          <w:szCs w:val="20"/>
        </w:rPr>
        <w:t>.</w:t>
      </w:r>
    </w:p>
    <w:p w:rsidR="00927352" w:rsidRPr="00CF7C8E" w:rsidRDefault="00927352" w:rsidP="00927352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 xml:space="preserve">Seznam subdodavatelů, </w:t>
      </w:r>
      <w:r w:rsidRPr="00CF7C8E">
        <w:rPr>
          <w:rFonts w:ascii="Arial" w:hAnsi="Arial" w:cs="Arial"/>
          <w:bCs/>
          <w:sz w:val="20"/>
          <w:szCs w:val="20"/>
        </w:rPr>
        <w:t>s jejichž pomocí chce plnění veřejné zakázky uskutečnit v souladu s § 44 odst. 6 zákona, k če</w:t>
      </w:r>
      <w:r>
        <w:rPr>
          <w:rFonts w:ascii="Arial" w:hAnsi="Arial" w:cs="Arial"/>
          <w:bCs/>
          <w:sz w:val="20"/>
          <w:szCs w:val="20"/>
        </w:rPr>
        <w:t xml:space="preserve">muž uchazeč využije 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Přílohu č. 5</w:t>
      </w:r>
      <w:r w:rsidRPr="00CF7C8E">
        <w:rPr>
          <w:rFonts w:ascii="Arial" w:hAnsi="Arial" w:cs="Arial"/>
          <w:bCs/>
          <w:sz w:val="20"/>
          <w:szCs w:val="20"/>
        </w:rPr>
        <w:t xml:space="preserve"> této zadávací dokumentace – </w:t>
      </w:r>
      <w:r w:rsidRPr="00CA4367">
        <w:rPr>
          <w:rFonts w:ascii="Arial" w:hAnsi="Arial" w:cs="Arial"/>
          <w:bCs/>
          <w:i/>
          <w:sz w:val="20"/>
          <w:szCs w:val="20"/>
        </w:rPr>
        <w:t>Seznam subdodavatelů (vzor).</w:t>
      </w:r>
    </w:p>
    <w:p w:rsidR="00927352" w:rsidRPr="00CF7C8E" w:rsidRDefault="00927352" w:rsidP="00927352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b/>
          <w:bCs/>
          <w:sz w:val="20"/>
          <w:szCs w:val="20"/>
        </w:rPr>
        <w:t xml:space="preserve">Návrh smlouvy </w:t>
      </w:r>
      <w:r w:rsidRPr="00CF7C8E">
        <w:rPr>
          <w:rFonts w:ascii="Arial" w:hAnsi="Arial" w:cs="Arial"/>
          <w:bCs/>
          <w:sz w:val="20"/>
          <w:szCs w:val="20"/>
        </w:rPr>
        <w:t xml:space="preserve">podepsaný osobou oprávněnou </w:t>
      </w:r>
      <w:r>
        <w:rPr>
          <w:rFonts w:ascii="Arial" w:hAnsi="Arial" w:cs="Arial"/>
          <w:bCs/>
          <w:sz w:val="20"/>
          <w:szCs w:val="20"/>
        </w:rPr>
        <w:t>zastupovat</w:t>
      </w:r>
      <w:r w:rsidRPr="00CF7C8E">
        <w:rPr>
          <w:rFonts w:ascii="Arial" w:hAnsi="Arial" w:cs="Arial"/>
          <w:bCs/>
          <w:sz w:val="20"/>
          <w:szCs w:val="20"/>
        </w:rPr>
        <w:t xml:space="preserve"> uchazeče, k čemuž uchazeč závazně využije </w:t>
      </w:r>
      <w:r w:rsidRPr="00CA4367">
        <w:rPr>
          <w:rFonts w:ascii="Arial" w:hAnsi="Arial" w:cs="Arial"/>
          <w:bCs/>
          <w:sz w:val="20"/>
          <w:szCs w:val="20"/>
          <w:u w:val="single"/>
        </w:rPr>
        <w:t>Přílohu č. 2</w:t>
      </w:r>
      <w:r>
        <w:rPr>
          <w:rFonts w:ascii="Arial" w:hAnsi="Arial" w:cs="Arial"/>
          <w:bCs/>
          <w:sz w:val="20"/>
          <w:szCs w:val="20"/>
        </w:rPr>
        <w:t xml:space="preserve"> této zadávací dokumentace</w:t>
      </w:r>
      <w:r w:rsidRPr="00CF7C8E">
        <w:rPr>
          <w:rFonts w:ascii="Arial" w:hAnsi="Arial" w:cs="Arial"/>
          <w:bCs/>
          <w:sz w:val="20"/>
          <w:szCs w:val="20"/>
        </w:rPr>
        <w:t xml:space="preserve"> – </w:t>
      </w:r>
      <w:r w:rsidRPr="00CA4367">
        <w:rPr>
          <w:rFonts w:ascii="Arial" w:hAnsi="Arial" w:cs="Arial"/>
          <w:bCs/>
          <w:i/>
          <w:sz w:val="20"/>
          <w:szCs w:val="20"/>
        </w:rPr>
        <w:t>Návrh smlouvy (závazný vzor</w:t>
      </w:r>
      <w:r>
        <w:rPr>
          <w:rFonts w:ascii="Arial" w:hAnsi="Arial" w:cs="Arial"/>
          <w:bCs/>
          <w:sz w:val="20"/>
          <w:szCs w:val="20"/>
        </w:rPr>
        <w:t>)</w:t>
      </w:r>
      <w:r w:rsidRPr="00CF7C8E">
        <w:rPr>
          <w:rFonts w:ascii="Arial" w:hAnsi="Arial" w:cs="Arial"/>
          <w:bCs/>
          <w:sz w:val="20"/>
          <w:szCs w:val="20"/>
        </w:rPr>
        <w:t xml:space="preserve">. </w:t>
      </w:r>
      <w:r w:rsidRPr="00CF7C8E">
        <w:rPr>
          <w:rFonts w:ascii="Arial" w:hAnsi="Arial" w:cs="Arial"/>
          <w:sz w:val="20"/>
          <w:szCs w:val="20"/>
        </w:rPr>
        <w:t>V případě podání společné nabídky dle § 69 odst. 4 zákona budou účastníky smlouvy se zadavatelem na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straně uchazeče všichni dodavatelé podávající společnou nabídku.</w:t>
      </w:r>
    </w:p>
    <w:p w:rsidR="00927352" w:rsidRDefault="00927352" w:rsidP="00927352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sz w:val="20"/>
          <w:szCs w:val="20"/>
        </w:rPr>
      </w:pPr>
      <w:r w:rsidRPr="004236A4">
        <w:rPr>
          <w:rFonts w:ascii="Arial" w:hAnsi="Arial" w:cs="Arial"/>
          <w:b/>
          <w:sz w:val="20"/>
          <w:szCs w:val="20"/>
        </w:rPr>
        <w:t>Oceněný položkový rozpočet</w:t>
      </w:r>
      <w:r w:rsidRPr="004236A4">
        <w:rPr>
          <w:rFonts w:ascii="Arial" w:hAnsi="Arial" w:cs="Arial"/>
          <w:sz w:val="20"/>
          <w:szCs w:val="20"/>
        </w:rPr>
        <w:t xml:space="preserve"> zpracovaný v souladu s kapitolou 4 této zadávací dokumentace, k čemuž uchazeč využije </w:t>
      </w:r>
      <w:r w:rsidRPr="004236A4">
        <w:rPr>
          <w:rFonts w:ascii="Arial" w:hAnsi="Arial" w:cs="Arial"/>
          <w:sz w:val="20"/>
          <w:szCs w:val="20"/>
          <w:u w:val="single"/>
        </w:rPr>
        <w:t>Přílohu č. 3</w:t>
      </w:r>
      <w:r>
        <w:rPr>
          <w:rFonts w:ascii="Arial" w:hAnsi="Arial" w:cs="Arial"/>
          <w:sz w:val="20"/>
          <w:szCs w:val="20"/>
        </w:rPr>
        <w:t xml:space="preserve"> této zadávací dokumentace – </w:t>
      </w:r>
      <w:r w:rsidRPr="004236A4">
        <w:rPr>
          <w:rFonts w:ascii="Arial" w:hAnsi="Arial" w:cs="Arial"/>
          <w:i/>
          <w:sz w:val="20"/>
          <w:szCs w:val="20"/>
        </w:rPr>
        <w:t>Položkový rozpočet (slepý</w:t>
      </w:r>
      <w:r>
        <w:rPr>
          <w:rFonts w:ascii="Arial" w:hAnsi="Arial" w:cs="Arial"/>
          <w:sz w:val="20"/>
          <w:szCs w:val="20"/>
        </w:rPr>
        <w:t>).</w:t>
      </w:r>
    </w:p>
    <w:p w:rsidR="00927352" w:rsidRPr="004236A4" w:rsidRDefault="00927352" w:rsidP="00927352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42" w:hanging="284"/>
        <w:jc w:val="both"/>
        <w:rPr>
          <w:rFonts w:ascii="Arial" w:hAnsi="Arial" w:cs="Arial"/>
          <w:sz w:val="20"/>
          <w:szCs w:val="20"/>
        </w:rPr>
      </w:pPr>
      <w:r w:rsidRPr="004236A4">
        <w:rPr>
          <w:rFonts w:ascii="Arial" w:hAnsi="Arial" w:cs="Arial"/>
          <w:b/>
          <w:bCs/>
          <w:sz w:val="20"/>
          <w:szCs w:val="20"/>
        </w:rPr>
        <w:t>Dokumenty k prokázání kvalifikace</w:t>
      </w:r>
      <w:r w:rsidRPr="004236A4">
        <w:rPr>
          <w:rFonts w:ascii="Arial" w:hAnsi="Arial" w:cs="Arial"/>
          <w:bCs/>
          <w:sz w:val="20"/>
          <w:szCs w:val="20"/>
        </w:rPr>
        <w:t>.</w:t>
      </w:r>
      <w:r w:rsidRPr="004236A4">
        <w:rPr>
          <w:rFonts w:ascii="Arial" w:hAnsi="Arial" w:cs="Arial"/>
          <w:sz w:val="20"/>
          <w:szCs w:val="20"/>
        </w:rPr>
        <w:t xml:space="preserve"> </w:t>
      </w:r>
      <w:r w:rsidRPr="004236A4">
        <w:rPr>
          <w:rFonts w:ascii="Arial" w:hAnsi="Arial" w:cs="Arial"/>
          <w:bCs/>
          <w:sz w:val="20"/>
          <w:szCs w:val="20"/>
        </w:rPr>
        <w:t>Požadavky na prokázání kvalifikačních předpokladů a způsob jejich prokázání jsou stanoveny v </w:t>
      </w:r>
      <w:r w:rsidRPr="004236A4">
        <w:rPr>
          <w:rFonts w:ascii="Arial" w:hAnsi="Arial" w:cs="Arial"/>
          <w:bCs/>
          <w:sz w:val="20"/>
          <w:szCs w:val="20"/>
          <w:u w:val="single"/>
        </w:rPr>
        <w:t>Příloze č. 1</w:t>
      </w:r>
      <w:r w:rsidRPr="004236A4">
        <w:rPr>
          <w:rFonts w:ascii="Arial" w:hAnsi="Arial" w:cs="Arial"/>
          <w:bCs/>
          <w:sz w:val="20"/>
          <w:szCs w:val="20"/>
        </w:rPr>
        <w:t xml:space="preserve"> této zadávací dokumentace - </w:t>
      </w:r>
      <w:r w:rsidRPr="004236A4">
        <w:rPr>
          <w:rFonts w:ascii="Arial" w:hAnsi="Arial" w:cs="Arial"/>
          <w:bCs/>
          <w:i/>
          <w:sz w:val="20"/>
          <w:szCs w:val="20"/>
        </w:rPr>
        <w:t>Kvalifikační dokumentace.</w:t>
      </w:r>
      <w:r w:rsidRPr="004236A4">
        <w:rPr>
          <w:rFonts w:ascii="Arial" w:hAnsi="Arial" w:cs="Arial"/>
          <w:bCs/>
          <w:sz w:val="20"/>
          <w:szCs w:val="20"/>
        </w:rPr>
        <w:tab/>
      </w:r>
    </w:p>
    <w:p w:rsidR="00927352" w:rsidRPr="00CF7C8E" w:rsidRDefault="00927352" w:rsidP="00927352">
      <w:pPr>
        <w:numPr>
          <w:ilvl w:val="1"/>
          <w:numId w:val="21"/>
        </w:numPr>
        <w:tabs>
          <w:tab w:val="num" w:pos="993"/>
        </w:tabs>
        <w:suppressAutoHyphens/>
        <w:spacing w:before="120" w:line="280" w:lineRule="atLeast"/>
        <w:ind w:left="993" w:right="-142" w:hanging="284"/>
        <w:jc w:val="both"/>
        <w:rPr>
          <w:rFonts w:ascii="Arial" w:hAnsi="Arial" w:cs="Arial"/>
          <w:b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>Doklady v souladu s § 68 odst. 3 zákona:</w:t>
      </w:r>
    </w:p>
    <w:p w:rsidR="00927352" w:rsidRPr="00CF7C8E" w:rsidRDefault="00927352" w:rsidP="00927352">
      <w:pPr>
        <w:numPr>
          <w:ilvl w:val="0"/>
          <w:numId w:val="22"/>
        </w:numPr>
        <w:suppressAutoHyphens/>
        <w:spacing w:before="120" w:line="280" w:lineRule="atLeast"/>
        <w:ind w:left="1418" w:right="-42" w:hanging="425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>Seznam statutárních orgánů</w:t>
      </w:r>
      <w:r w:rsidRPr="00CF7C8E">
        <w:rPr>
          <w:rFonts w:ascii="Arial" w:hAnsi="Arial" w:cs="Arial"/>
          <w:sz w:val="20"/>
          <w:szCs w:val="20"/>
        </w:rPr>
        <w:t xml:space="preserve"> nebo členů statutárních orgánů, kteří v posledních 3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letech od konce lhůty pro podání nabídek byli v pracovněprávním, funkčním či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obdobném poměru u zadavatele (dle § 68 odst. 3 písm. a) zákona).</w:t>
      </w:r>
    </w:p>
    <w:p w:rsidR="00927352" w:rsidRPr="00CF7C8E" w:rsidRDefault="00927352" w:rsidP="00927352">
      <w:pPr>
        <w:numPr>
          <w:ilvl w:val="0"/>
          <w:numId w:val="22"/>
        </w:numPr>
        <w:tabs>
          <w:tab w:val="num" w:pos="1418"/>
        </w:tabs>
        <w:suppressAutoHyphens/>
        <w:spacing w:before="120" w:line="280" w:lineRule="atLeast"/>
        <w:ind w:left="1418" w:right="-42" w:hanging="425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Má-li dodavatel formu akciové společnosti, </w:t>
      </w:r>
      <w:r w:rsidRPr="00CF7C8E">
        <w:rPr>
          <w:rFonts w:ascii="Arial" w:hAnsi="Arial" w:cs="Arial"/>
          <w:b/>
          <w:sz w:val="20"/>
          <w:szCs w:val="20"/>
        </w:rPr>
        <w:t>seznam vlastníků akcií, jejichž souhrnná jmenovitá hodnota přesahuje 10 % základního kapitálu</w:t>
      </w:r>
      <w:r w:rsidRPr="00CF7C8E">
        <w:rPr>
          <w:rFonts w:ascii="Arial" w:hAnsi="Arial" w:cs="Arial"/>
          <w:sz w:val="20"/>
          <w:szCs w:val="20"/>
        </w:rPr>
        <w:t>, vyhotovený ve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lhůtě pro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podání nabídek (dle § 68 odst. 3 písm. b) zákona).</w:t>
      </w:r>
    </w:p>
    <w:p w:rsidR="00927352" w:rsidRPr="00CF7C8E" w:rsidRDefault="00927352" w:rsidP="00927352">
      <w:pPr>
        <w:numPr>
          <w:ilvl w:val="0"/>
          <w:numId w:val="22"/>
        </w:numPr>
        <w:tabs>
          <w:tab w:val="num" w:pos="1418"/>
        </w:tabs>
        <w:suppressAutoHyphens/>
        <w:spacing w:before="120" w:line="280" w:lineRule="atLeast"/>
        <w:ind w:left="1418" w:right="-42" w:hanging="425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 xml:space="preserve">Prohlášení uchazeče </w:t>
      </w:r>
      <w:r w:rsidRPr="00CF7C8E">
        <w:rPr>
          <w:rFonts w:ascii="Arial" w:hAnsi="Arial" w:cs="Arial"/>
          <w:sz w:val="20"/>
          <w:szCs w:val="20"/>
        </w:rPr>
        <w:t>dle § 68 odst. 3 písm. c) zákona o tom, ž</w:t>
      </w:r>
      <w:r w:rsidRPr="00CF7C8E">
        <w:rPr>
          <w:rFonts w:ascii="Arial" w:hAnsi="Arial" w:cs="Arial"/>
          <w:b/>
          <w:sz w:val="20"/>
          <w:szCs w:val="20"/>
        </w:rPr>
        <w:t>e neuzavřel a</w:t>
      </w:r>
      <w:r>
        <w:rPr>
          <w:rFonts w:ascii="Arial" w:hAnsi="Arial" w:cs="Arial"/>
          <w:b/>
          <w:sz w:val="20"/>
          <w:szCs w:val="20"/>
        </w:rPr>
        <w:t> </w:t>
      </w:r>
      <w:r w:rsidRPr="00CF7C8E">
        <w:rPr>
          <w:rFonts w:ascii="Arial" w:hAnsi="Arial" w:cs="Arial"/>
          <w:b/>
          <w:sz w:val="20"/>
          <w:szCs w:val="20"/>
        </w:rPr>
        <w:t>neuzavře zakázanou dohodu</w:t>
      </w:r>
      <w:r w:rsidRPr="00CF7C8E">
        <w:rPr>
          <w:rFonts w:ascii="Arial" w:hAnsi="Arial" w:cs="Arial"/>
          <w:sz w:val="20"/>
          <w:szCs w:val="20"/>
        </w:rPr>
        <w:t xml:space="preserve"> podle zvláštního právního předpisu v souvislosti se zadávanou veřejnou zakázkou. </w:t>
      </w:r>
    </w:p>
    <w:p w:rsidR="00927352" w:rsidRPr="00CF7C8E" w:rsidRDefault="00927352" w:rsidP="00927352">
      <w:pPr>
        <w:suppressAutoHyphens/>
        <w:spacing w:before="120" w:line="280" w:lineRule="atLeast"/>
        <w:ind w:left="993" w:right="-42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Vzor čestného prohlášení v souladu s § 68 odst. 3 zákona tvoří </w:t>
      </w:r>
      <w:r w:rsidRPr="004236A4">
        <w:rPr>
          <w:rFonts w:ascii="Arial" w:hAnsi="Arial" w:cs="Arial"/>
          <w:sz w:val="20"/>
          <w:szCs w:val="20"/>
          <w:u w:val="single"/>
        </w:rPr>
        <w:t>Přílohu č. 6</w:t>
      </w:r>
      <w:r w:rsidRPr="00CF7C8E">
        <w:rPr>
          <w:rFonts w:ascii="Arial" w:hAnsi="Arial" w:cs="Arial"/>
          <w:sz w:val="20"/>
          <w:szCs w:val="20"/>
        </w:rPr>
        <w:t xml:space="preserve"> této zadávací dokumentace</w:t>
      </w:r>
      <w:r>
        <w:rPr>
          <w:rFonts w:ascii="Arial" w:hAnsi="Arial" w:cs="Arial"/>
          <w:sz w:val="20"/>
          <w:szCs w:val="20"/>
        </w:rPr>
        <w:t xml:space="preserve"> - </w:t>
      </w:r>
      <w:r w:rsidRPr="004236A4">
        <w:rPr>
          <w:rFonts w:ascii="Arial" w:hAnsi="Arial" w:cs="Arial"/>
          <w:i/>
          <w:sz w:val="20"/>
          <w:szCs w:val="20"/>
        </w:rPr>
        <w:t>Čestné prohlášení v souladu s § 68 odst. 3 zákona (vzor).</w:t>
      </w:r>
    </w:p>
    <w:p w:rsidR="00927352" w:rsidRPr="004A7B0F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0" w:name="_Toc376176077"/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lastRenderedPageBreak/>
        <w:t>12.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zadávací dokumentace a podmínky přístupu či poskytnutí zadávací dokumentace</w:t>
      </w:r>
      <w:bookmarkEnd w:id="20"/>
    </w:p>
    <w:p w:rsidR="00927352" w:rsidRDefault="00927352" w:rsidP="00927352">
      <w:pPr>
        <w:suppressAutoHyphens/>
        <w:spacing w:line="280" w:lineRule="atLeast"/>
        <w:jc w:val="both"/>
        <w:rPr>
          <w:rFonts w:ascii="Arial" w:hAnsi="Arial" w:cs="Arial"/>
          <w:color w:val="000000"/>
          <w:sz w:val="20"/>
          <w:szCs w:val="20"/>
        </w:rPr>
      </w:pPr>
    </w:p>
    <w:p w:rsidR="00927352" w:rsidRDefault="00927352" w:rsidP="00927352">
      <w:pPr>
        <w:suppressAutoHyphens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color w:val="000000"/>
          <w:sz w:val="20"/>
          <w:szCs w:val="20"/>
        </w:rPr>
        <w:t xml:space="preserve">Zadávací dokumentace vč. všech příloh je uveřejněna v souladu s § 48 zákona na profilu zadavatele: </w:t>
      </w:r>
      <w:hyperlink r:id="rId11" w:tgtFrame="_blank" w:history="1">
        <w:r w:rsidRPr="00633952">
          <w:rPr>
            <w:rStyle w:val="Hypertextovodkaz"/>
            <w:rFonts w:ascii="Arial" w:hAnsi="Arial" w:cs="Arial"/>
            <w:sz w:val="20"/>
            <w:szCs w:val="20"/>
          </w:rPr>
          <w:t>https://mpsv.ezak.cz/profile_display_2.html</w:t>
        </w:r>
      </w:hyperlink>
      <w:r w:rsidRPr="00CF7C8E">
        <w:rPr>
          <w:rFonts w:ascii="Arial" w:hAnsi="Arial" w:cs="Arial"/>
          <w:bCs/>
          <w:sz w:val="20"/>
          <w:szCs w:val="20"/>
        </w:rPr>
        <w:t>.</w:t>
      </w:r>
    </w:p>
    <w:p w:rsidR="00927352" w:rsidRPr="004A7B0F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1" w:name="_Toc376176078"/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 xml:space="preserve">13. </w:t>
      </w:r>
      <w:r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DODATEČNÉ INFORMACE K ZADÁVACÍM PODMÍNKÁM a prohlídka místa plnění</w:t>
      </w:r>
      <w:bookmarkEnd w:id="21"/>
    </w:p>
    <w:p w:rsidR="00927352" w:rsidRDefault="00927352" w:rsidP="00927352">
      <w:pPr>
        <w:suppressAutoHyphens/>
        <w:spacing w:line="280" w:lineRule="atLeast"/>
        <w:jc w:val="both"/>
        <w:rPr>
          <w:rFonts w:ascii="Arial" w:hAnsi="Arial" w:cs="Arial"/>
          <w:bCs/>
          <w:sz w:val="20"/>
          <w:szCs w:val="20"/>
        </w:rPr>
      </w:pPr>
    </w:p>
    <w:p w:rsidR="00927352" w:rsidRPr="00CF7C8E" w:rsidRDefault="00927352" w:rsidP="00927352">
      <w:pPr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bCs/>
          <w:sz w:val="20"/>
          <w:szCs w:val="20"/>
        </w:rPr>
        <w:t>Žádost o dodatečné informace k zadávacím podmínkám</w:t>
      </w:r>
      <w:r w:rsidRPr="00CF7C8E">
        <w:rPr>
          <w:rFonts w:ascii="Arial" w:hAnsi="Arial" w:cs="Arial"/>
          <w:sz w:val="20"/>
          <w:szCs w:val="20"/>
        </w:rPr>
        <w:t xml:space="preserve"> je možno podat a doručit písemně (e</w:t>
      </w:r>
      <w:r w:rsidRPr="00CF7C8E">
        <w:rPr>
          <w:rFonts w:ascii="Arial" w:hAnsi="Arial" w:cs="Arial"/>
          <w:sz w:val="20"/>
          <w:szCs w:val="20"/>
        </w:rPr>
        <w:noBreakHyphen/>
        <w:t xml:space="preserve">mail, pošta) nejpozději </w:t>
      </w:r>
      <w:r w:rsidRPr="00CF7C8E">
        <w:rPr>
          <w:rFonts w:ascii="Arial" w:hAnsi="Arial" w:cs="Arial"/>
          <w:sz w:val="20"/>
          <w:szCs w:val="20"/>
          <w:u w:val="single"/>
        </w:rPr>
        <w:t>6 pracovních dnů</w:t>
      </w:r>
      <w:r w:rsidRPr="00CF7C8E">
        <w:rPr>
          <w:rFonts w:ascii="Arial" w:hAnsi="Arial" w:cs="Arial"/>
          <w:sz w:val="20"/>
          <w:szCs w:val="20"/>
        </w:rPr>
        <w:t xml:space="preserve"> před uplynutím lhůty pro podání nabídek.</w:t>
      </w:r>
    </w:p>
    <w:p w:rsidR="00927352" w:rsidRPr="00CF7C8E" w:rsidRDefault="00927352" w:rsidP="00927352">
      <w:pPr>
        <w:suppressAutoHyphens/>
        <w:spacing w:before="120" w:line="280" w:lineRule="atLeast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Žádost o dodatečné informace k zadávacím podmínkám musí být doručena na adresu zadavatele: Na Poříčním právu 1/376, 128 01 Praha 2, kontaktní osoba: Mgr. Veronika Mesarčová, tel: +420 221 922 130, e-mail: </w:t>
      </w:r>
      <w:hyperlink r:id="rId12" w:history="1">
        <w:r w:rsidRPr="00CF7C8E">
          <w:rPr>
            <w:rFonts w:ascii="Arial" w:hAnsi="Arial" w:cs="Arial"/>
            <w:color w:val="0000FF"/>
            <w:sz w:val="20"/>
            <w:szCs w:val="20"/>
            <w:u w:val="single"/>
          </w:rPr>
          <w:t>veronika.mesarcova@mpsv.cz</w:t>
        </w:r>
      </w:hyperlink>
      <w:r w:rsidRPr="00CF7C8E">
        <w:rPr>
          <w:rFonts w:ascii="Arial" w:hAnsi="Arial" w:cs="Arial"/>
          <w:sz w:val="20"/>
          <w:szCs w:val="20"/>
        </w:rPr>
        <w:t>.</w:t>
      </w:r>
    </w:p>
    <w:p w:rsidR="00927352" w:rsidRPr="00CF7C8E" w:rsidRDefault="00927352" w:rsidP="00927352">
      <w:pPr>
        <w:suppressAutoHyphens/>
        <w:spacing w:before="120" w:line="280" w:lineRule="atLeast"/>
        <w:jc w:val="both"/>
        <w:rPr>
          <w:rFonts w:ascii="Arial" w:hAnsi="Arial"/>
          <w:sz w:val="20"/>
        </w:rPr>
      </w:pPr>
      <w:r w:rsidRPr="00CF7C8E">
        <w:rPr>
          <w:rFonts w:ascii="Arial" w:hAnsi="Arial"/>
          <w:sz w:val="20"/>
        </w:rPr>
        <w:t xml:space="preserve">Dodatečné informace k zadávacím podmínkám včetně přesného znění požadavku budou poskytnuty stejným způsobem, kterým byla poskytnuta zadávací dokumentace a uveřejněny na profilu zadavatele, a to nejpozději do </w:t>
      </w:r>
      <w:r w:rsidRPr="00CF7C8E">
        <w:rPr>
          <w:rFonts w:ascii="Arial" w:hAnsi="Arial"/>
          <w:sz w:val="20"/>
          <w:u w:val="single"/>
        </w:rPr>
        <w:t>4 pracovních dnů</w:t>
      </w:r>
      <w:r w:rsidRPr="00CF7C8E">
        <w:rPr>
          <w:rFonts w:ascii="Arial" w:hAnsi="Arial"/>
          <w:sz w:val="20"/>
        </w:rPr>
        <w:t xml:space="preserve"> ode dne doručení požadavku dodavatele dle § 49 odst. 2 zákona.</w:t>
      </w:r>
    </w:p>
    <w:p w:rsidR="00927352" w:rsidRPr="00CF7C8E" w:rsidRDefault="00927352" w:rsidP="00927352">
      <w:pPr>
        <w:suppressAutoHyphens/>
        <w:spacing w:line="280" w:lineRule="atLeast"/>
        <w:jc w:val="both"/>
        <w:rPr>
          <w:rFonts w:ascii="Arial" w:hAnsi="Arial"/>
          <w:sz w:val="20"/>
        </w:rPr>
      </w:pPr>
    </w:p>
    <w:p w:rsidR="00927352" w:rsidRDefault="00927352" w:rsidP="00927352">
      <w:pPr>
        <w:suppressAutoHyphens/>
        <w:spacing w:line="280" w:lineRule="atLeast"/>
        <w:jc w:val="both"/>
        <w:rPr>
          <w:rFonts w:ascii="Arial" w:hAnsi="Arial"/>
          <w:sz w:val="20"/>
          <w:u w:val="single"/>
        </w:rPr>
      </w:pPr>
      <w:r w:rsidRPr="0054331B">
        <w:rPr>
          <w:rFonts w:ascii="Arial" w:hAnsi="Arial"/>
          <w:sz w:val="20"/>
          <w:u w:val="single"/>
        </w:rPr>
        <w:t>Prohlídka místa plnění veřejné zakázky nebude vzhledem k charakteru veřejné zakázky uskutečněna.</w:t>
      </w:r>
    </w:p>
    <w:p w:rsidR="00927352" w:rsidRPr="004A7B0F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2" w:name="_Toc278564627"/>
      <w:bookmarkStart w:id="23" w:name="_Toc376176079"/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>14.</w:t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Lhůta, místo a způsob pro podání nabídek</w:t>
      </w:r>
      <w:bookmarkEnd w:id="22"/>
      <w:bookmarkEnd w:id="23"/>
    </w:p>
    <w:p w:rsidR="00927352" w:rsidRDefault="00927352" w:rsidP="00927352">
      <w:pPr>
        <w:suppressAutoHyphens/>
        <w:spacing w:line="280" w:lineRule="atLeast"/>
        <w:ind w:right="-110"/>
        <w:jc w:val="both"/>
        <w:rPr>
          <w:rFonts w:ascii="Arial" w:hAnsi="Arial" w:cs="Arial"/>
          <w:b/>
          <w:sz w:val="20"/>
          <w:szCs w:val="20"/>
        </w:rPr>
      </w:pPr>
    </w:p>
    <w:p w:rsidR="00927352" w:rsidRPr="00CF7C8E" w:rsidRDefault="00927352" w:rsidP="00927352">
      <w:pPr>
        <w:suppressAutoHyphens/>
        <w:spacing w:line="280" w:lineRule="atLeast"/>
        <w:ind w:right="-110"/>
        <w:jc w:val="both"/>
        <w:rPr>
          <w:rFonts w:ascii="Arial" w:hAnsi="Arial" w:cs="Arial"/>
          <w:b/>
          <w:sz w:val="20"/>
          <w:szCs w:val="20"/>
        </w:rPr>
      </w:pPr>
      <w:r w:rsidRPr="00CF7C8E">
        <w:rPr>
          <w:rFonts w:ascii="Arial" w:hAnsi="Arial" w:cs="Arial"/>
          <w:b/>
          <w:sz w:val="20"/>
          <w:szCs w:val="20"/>
        </w:rPr>
        <w:t xml:space="preserve">Lhůta pro podání nabídek: </w:t>
      </w:r>
    </w:p>
    <w:p w:rsidR="00927352" w:rsidRPr="00CF7C8E" w:rsidRDefault="00927352" w:rsidP="00927352">
      <w:pPr>
        <w:suppressAutoHyphens/>
        <w:spacing w:line="280" w:lineRule="atLeast"/>
        <w:ind w:right="-110" w:firstLine="708"/>
        <w:jc w:val="both"/>
        <w:rPr>
          <w:rFonts w:ascii="Arial" w:hAnsi="Arial" w:cs="Arial"/>
          <w:sz w:val="20"/>
          <w:szCs w:val="20"/>
        </w:rPr>
      </w:pPr>
    </w:p>
    <w:p w:rsidR="00927352" w:rsidRPr="00CF7C8E" w:rsidRDefault="00927352" w:rsidP="00927352">
      <w:pPr>
        <w:suppressAutoHyphens/>
        <w:spacing w:line="280" w:lineRule="atLeast"/>
        <w:ind w:right="-110" w:firstLine="708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Datum: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 w:rsidR="00B24C1B">
        <w:rPr>
          <w:rFonts w:ascii="Arial" w:hAnsi="Arial" w:cs="Arial"/>
          <w:b/>
          <w:sz w:val="20"/>
          <w:szCs w:val="20"/>
        </w:rPr>
        <w:t>22. 5.</w:t>
      </w:r>
      <w:r>
        <w:rPr>
          <w:rFonts w:ascii="Arial" w:hAnsi="Arial" w:cs="Arial"/>
          <w:b/>
          <w:sz w:val="20"/>
          <w:szCs w:val="20"/>
        </w:rPr>
        <w:t xml:space="preserve"> 2015</w:t>
      </w:r>
      <w:r w:rsidRPr="00CF7C8E">
        <w:rPr>
          <w:rFonts w:ascii="Arial" w:hAnsi="Arial" w:cs="Arial"/>
          <w:b/>
          <w:sz w:val="20"/>
          <w:szCs w:val="20"/>
        </w:rPr>
        <w:t xml:space="preserve">                      </w:t>
      </w:r>
      <w:r w:rsidRPr="00CF7C8E">
        <w:rPr>
          <w:rFonts w:ascii="Arial" w:hAnsi="Arial" w:cs="Arial"/>
          <w:sz w:val="20"/>
          <w:szCs w:val="20"/>
        </w:rPr>
        <w:tab/>
      </w:r>
      <w:r w:rsidRPr="00CF7C8E">
        <w:rPr>
          <w:rFonts w:ascii="Arial" w:hAnsi="Arial" w:cs="Arial"/>
          <w:sz w:val="20"/>
          <w:szCs w:val="20"/>
        </w:rPr>
        <w:tab/>
      </w:r>
      <w:r w:rsidRPr="00CF7C8E">
        <w:rPr>
          <w:rFonts w:ascii="Arial" w:hAnsi="Arial" w:cs="Arial"/>
          <w:b/>
          <w:sz w:val="20"/>
          <w:szCs w:val="20"/>
        </w:rPr>
        <w:t xml:space="preserve">Hodina: 10:00 </w:t>
      </w:r>
    </w:p>
    <w:p w:rsidR="00927352" w:rsidRPr="00CF7C8E" w:rsidRDefault="00927352" w:rsidP="00927352">
      <w:pPr>
        <w:tabs>
          <w:tab w:val="num" w:pos="1440"/>
        </w:tabs>
        <w:suppressAutoHyphens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p w:rsidR="00927352" w:rsidRPr="00CF7C8E" w:rsidRDefault="00927352" w:rsidP="00927352">
      <w:pPr>
        <w:suppressAutoHyphens/>
        <w:spacing w:after="120" w:line="280" w:lineRule="atLeast"/>
        <w:ind w:right="-110"/>
        <w:jc w:val="both"/>
        <w:rPr>
          <w:rFonts w:ascii="Arial" w:hAnsi="Arial" w:cs="Arial"/>
          <w:iCs/>
          <w:sz w:val="20"/>
          <w:szCs w:val="20"/>
        </w:rPr>
      </w:pPr>
      <w:r w:rsidRPr="00CF7C8E">
        <w:rPr>
          <w:rFonts w:ascii="Arial" w:hAnsi="Arial" w:cs="Arial"/>
          <w:iCs/>
          <w:sz w:val="20"/>
          <w:szCs w:val="20"/>
          <w:u w:val="single"/>
        </w:rPr>
        <w:t>Adresa pro podání nabídek</w:t>
      </w:r>
      <w:r w:rsidRPr="00CF7C8E">
        <w:rPr>
          <w:rFonts w:ascii="Arial" w:hAnsi="Arial" w:cs="Arial"/>
          <w:iCs/>
          <w:sz w:val="20"/>
          <w:szCs w:val="20"/>
        </w:rPr>
        <w:t>: Na Poříčním právu 1/376, 128 01 Praha 2 (podatelna)</w:t>
      </w:r>
    </w:p>
    <w:p w:rsidR="00927352" w:rsidRDefault="00927352" w:rsidP="00927352">
      <w:pPr>
        <w:suppressAutoHyphens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  <w:r w:rsidRPr="00CF7C8E">
        <w:rPr>
          <w:rFonts w:ascii="Arial" w:hAnsi="Arial" w:cs="Arial"/>
          <w:iCs/>
          <w:sz w:val="20"/>
          <w:szCs w:val="20"/>
        </w:rPr>
        <w:t>Uchazeč podá nabídku v so</w:t>
      </w:r>
      <w:bookmarkStart w:id="24" w:name="_GoBack"/>
      <w:bookmarkEnd w:id="24"/>
      <w:r w:rsidRPr="00CF7C8E">
        <w:rPr>
          <w:rFonts w:ascii="Arial" w:hAnsi="Arial" w:cs="Arial"/>
          <w:iCs/>
          <w:sz w:val="20"/>
          <w:szCs w:val="20"/>
        </w:rPr>
        <w:t xml:space="preserve">uladu s § 69 zákona. </w:t>
      </w:r>
      <w:r w:rsidRPr="00CF7C8E">
        <w:rPr>
          <w:rFonts w:ascii="Arial" w:hAnsi="Arial" w:cs="Arial"/>
          <w:sz w:val="20"/>
          <w:szCs w:val="20"/>
        </w:rPr>
        <w:t>Nabídku může uchazeč doručit po celou dobu lhůty pro podání nabídek vždy v pracovních dnech na podatelně zadavatele</w:t>
      </w:r>
      <w:r w:rsidRPr="00CF7C8E">
        <w:rPr>
          <w:rFonts w:ascii="Arial" w:hAnsi="Arial" w:cs="Arial"/>
          <w:sz w:val="20"/>
          <w:szCs w:val="20"/>
          <w:vertAlign w:val="superscript"/>
        </w:rPr>
        <w:footnoteReference w:id="2"/>
      </w:r>
      <w:r w:rsidRPr="00CF7C8E">
        <w:rPr>
          <w:rFonts w:ascii="Arial" w:hAnsi="Arial" w:cs="Arial"/>
          <w:sz w:val="20"/>
          <w:szCs w:val="20"/>
        </w:rPr>
        <w:t xml:space="preserve"> na výše uvedené adrese. Doručení nabídky musí být v řádně uzavřené obálce,</w:t>
      </w:r>
      <w:r w:rsidRPr="00CF7C8E">
        <w:rPr>
          <w:rFonts w:ascii="Arial" w:hAnsi="Arial" w:cs="Arial"/>
          <w:b/>
          <w:sz w:val="20"/>
          <w:szCs w:val="20"/>
        </w:rPr>
        <w:t xml:space="preserve"> označené názvem veřejné zakázky</w:t>
      </w:r>
      <w:r w:rsidRPr="00CF7C8E">
        <w:rPr>
          <w:rFonts w:ascii="Arial" w:hAnsi="Arial" w:cs="Arial"/>
          <w:sz w:val="20"/>
          <w:szCs w:val="20"/>
        </w:rPr>
        <w:t xml:space="preserve">, </w:t>
      </w:r>
      <w:r w:rsidRPr="00C007FA">
        <w:rPr>
          <w:rFonts w:ascii="Arial" w:hAnsi="Arial" w:cs="Arial"/>
          <w:b/>
          <w:sz w:val="20"/>
          <w:szCs w:val="20"/>
        </w:rPr>
        <w:t>částí veřejné zakázky</w:t>
      </w:r>
      <w:r>
        <w:rPr>
          <w:rFonts w:ascii="Arial" w:hAnsi="Arial" w:cs="Arial"/>
          <w:sz w:val="20"/>
          <w:szCs w:val="20"/>
        </w:rPr>
        <w:t xml:space="preserve">, </w:t>
      </w:r>
      <w:r w:rsidRPr="00CF7C8E">
        <w:rPr>
          <w:rFonts w:ascii="Arial" w:hAnsi="Arial" w:cs="Arial"/>
          <w:sz w:val="20"/>
          <w:szCs w:val="20"/>
        </w:rPr>
        <w:t>nápisem</w:t>
      </w:r>
      <w:r w:rsidRPr="00CF7C8E">
        <w:rPr>
          <w:rFonts w:ascii="Arial" w:hAnsi="Arial" w:cs="Arial"/>
          <w:b/>
          <w:sz w:val="20"/>
          <w:szCs w:val="20"/>
        </w:rPr>
        <w:t xml:space="preserve"> „NABÍDKA – NEOTEVÍRAT“ </w:t>
      </w:r>
      <w:r w:rsidRPr="00CF7C8E">
        <w:rPr>
          <w:rFonts w:ascii="Arial" w:hAnsi="Arial" w:cs="Arial"/>
          <w:sz w:val="20"/>
          <w:szCs w:val="20"/>
        </w:rPr>
        <w:t>a dále</w:t>
      </w:r>
      <w:r w:rsidRPr="00CF7C8E">
        <w:rPr>
          <w:rFonts w:ascii="Arial" w:hAnsi="Arial" w:cs="Arial"/>
          <w:b/>
          <w:sz w:val="20"/>
          <w:szCs w:val="20"/>
        </w:rPr>
        <w:t xml:space="preserve"> </w:t>
      </w:r>
      <w:r w:rsidRPr="00CF7C8E">
        <w:rPr>
          <w:rFonts w:ascii="Arial" w:hAnsi="Arial" w:cs="Arial"/>
          <w:sz w:val="20"/>
          <w:szCs w:val="20"/>
        </w:rPr>
        <w:t xml:space="preserve">na obálce musí být uvedena </w:t>
      </w:r>
      <w:r w:rsidRPr="00CF7C8E">
        <w:rPr>
          <w:rFonts w:ascii="Arial" w:hAnsi="Arial" w:cs="Arial"/>
          <w:b/>
          <w:sz w:val="20"/>
          <w:szCs w:val="20"/>
        </w:rPr>
        <w:t>adresa</w:t>
      </w:r>
      <w:r w:rsidRPr="00CF7C8E">
        <w:rPr>
          <w:rFonts w:ascii="Arial" w:hAnsi="Arial" w:cs="Arial"/>
          <w:b/>
          <w:bCs/>
          <w:sz w:val="20"/>
          <w:szCs w:val="20"/>
        </w:rPr>
        <w:t xml:space="preserve"> uchazeče</w:t>
      </w:r>
      <w:r w:rsidRPr="00CF7C8E">
        <w:rPr>
          <w:rFonts w:ascii="Arial" w:hAnsi="Arial" w:cs="Arial"/>
          <w:b/>
          <w:sz w:val="20"/>
          <w:szCs w:val="20"/>
        </w:rPr>
        <w:t>, na niž je možné zasl</w:t>
      </w:r>
      <w:r>
        <w:rPr>
          <w:rFonts w:ascii="Arial" w:hAnsi="Arial" w:cs="Arial"/>
          <w:b/>
          <w:sz w:val="20"/>
          <w:szCs w:val="20"/>
        </w:rPr>
        <w:t>at vyrozumění podle § 71 odst. 5</w:t>
      </w:r>
      <w:r w:rsidRPr="00CF7C8E">
        <w:rPr>
          <w:rFonts w:ascii="Arial" w:hAnsi="Arial" w:cs="Arial"/>
          <w:b/>
          <w:sz w:val="20"/>
          <w:szCs w:val="20"/>
        </w:rPr>
        <w:t xml:space="preserve"> zákona.</w:t>
      </w:r>
    </w:p>
    <w:p w:rsidR="00050549" w:rsidRDefault="00050549" w:rsidP="00927352">
      <w:pPr>
        <w:suppressAutoHyphens/>
        <w:spacing w:line="280" w:lineRule="atLeast"/>
        <w:jc w:val="both"/>
        <w:rPr>
          <w:rFonts w:ascii="Arial" w:hAnsi="Arial" w:cs="Arial"/>
          <w:b/>
          <w:sz w:val="20"/>
          <w:szCs w:val="20"/>
        </w:rPr>
      </w:pPr>
    </w:p>
    <w:p w:rsidR="00927352" w:rsidRPr="004A7B0F" w:rsidRDefault="00927352" w:rsidP="00927352">
      <w:pPr>
        <w:pStyle w:val="Standard"/>
        <w:pBdr>
          <w:top w:val="single" w:sz="2" w:space="1" w:color="000000"/>
          <w:left w:val="single" w:sz="2" w:space="4" w:color="000000"/>
          <w:bottom w:val="single" w:sz="2" w:space="1" w:color="000000"/>
          <w:right w:val="single" w:sz="2" w:space="4" w:color="000000"/>
        </w:pBdr>
        <w:shd w:val="clear" w:color="auto" w:fill="1F497D" w:themeFill="text2"/>
        <w:tabs>
          <w:tab w:val="left" w:pos="360"/>
        </w:tabs>
        <w:spacing w:before="720" w:line="280" w:lineRule="atLeast"/>
        <w:jc w:val="both"/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</w:pPr>
      <w:bookmarkStart w:id="25" w:name="_Toc278564628"/>
      <w:bookmarkStart w:id="26" w:name="_Toc376176080"/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lastRenderedPageBreak/>
        <w:t>15.</w:t>
      </w:r>
      <w:r w:rsidRPr="004A7B0F">
        <w:rPr>
          <w:rFonts w:ascii="Arial" w:hAnsi="Arial" w:cs="Arial"/>
          <w:b/>
          <w:bCs/>
          <w:caps/>
          <w:color w:val="FFFFFF" w:themeColor="background1"/>
          <w:sz w:val="20"/>
          <w:szCs w:val="20"/>
        </w:rPr>
        <w:tab/>
        <w:t>Termín otevírání obálek s nabídkami</w:t>
      </w:r>
      <w:bookmarkEnd w:id="25"/>
      <w:bookmarkEnd w:id="26"/>
    </w:p>
    <w:p w:rsidR="00927352" w:rsidRDefault="00927352" w:rsidP="00927352">
      <w:pPr>
        <w:suppressAutoHyphens/>
        <w:spacing w:line="280" w:lineRule="atLeast"/>
        <w:ind w:right="-110"/>
        <w:jc w:val="both"/>
        <w:rPr>
          <w:rFonts w:ascii="Arial" w:hAnsi="Arial" w:cs="Arial"/>
          <w:sz w:val="20"/>
          <w:szCs w:val="20"/>
        </w:rPr>
      </w:pPr>
    </w:p>
    <w:p w:rsidR="00927352" w:rsidRPr="00CF7C8E" w:rsidRDefault="00927352" w:rsidP="00927352">
      <w:pPr>
        <w:suppressAutoHyphens/>
        <w:spacing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 xml:space="preserve">Otevírání obálek s nabídkami </w:t>
      </w:r>
      <w:r>
        <w:rPr>
          <w:rFonts w:ascii="Arial" w:hAnsi="Arial" w:cs="Arial"/>
          <w:sz w:val="20"/>
          <w:szCs w:val="20"/>
        </w:rPr>
        <w:t xml:space="preserve">pro tuto část veřejné zakázky </w:t>
      </w:r>
      <w:r w:rsidRPr="00CF7C8E">
        <w:rPr>
          <w:rFonts w:ascii="Arial" w:hAnsi="Arial" w:cs="Arial"/>
          <w:sz w:val="20"/>
          <w:szCs w:val="20"/>
        </w:rPr>
        <w:t xml:space="preserve">bude zahájeno </w:t>
      </w:r>
      <w:r w:rsidRPr="00CF7C8E">
        <w:rPr>
          <w:rFonts w:ascii="Arial" w:hAnsi="Arial" w:cs="Arial"/>
          <w:b/>
          <w:sz w:val="20"/>
          <w:szCs w:val="20"/>
        </w:rPr>
        <w:t>ihned po uplynutí lhůty pro podání nabídek</w:t>
      </w:r>
      <w:r w:rsidRPr="00CF7C8E">
        <w:rPr>
          <w:rFonts w:ascii="Arial" w:hAnsi="Arial" w:cs="Arial"/>
          <w:sz w:val="20"/>
          <w:szCs w:val="20"/>
        </w:rPr>
        <w:t>, v sídle zadavatele, tj. na adrese Na Poříčním právu 1/376, 128 01 Praha 2.</w:t>
      </w:r>
    </w:p>
    <w:p w:rsidR="00927352" w:rsidRDefault="00927352" w:rsidP="00927352">
      <w:pPr>
        <w:suppressAutoHyphens/>
        <w:spacing w:before="120" w:line="280" w:lineRule="atLeast"/>
        <w:ind w:right="-42"/>
        <w:jc w:val="both"/>
        <w:rPr>
          <w:rFonts w:ascii="Arial" w:hAnsi="Arial" w:cs="Arial"/>
          <w:sz w:val="20"/>
          <w:szCs w:val="20"/>
        </w:rPr>
      </w:pPr>
      <w:r w:rsidRPr="00CF7C8E">
        <w:rPr>
          <w:rFonts w:ascii="Arial" w:hAnsi="Arial" w:cs="Arial"/>
          <w:sz w:val="20"/>
          <w:szCs w:val="20"/>
        </w:rPr>
        <w:t>Otevírání obálek s nabídkami se může zúčastnit</w:t>
      </w:r>
      <w:r>
        <w:rPr>
          <w:rFonts w:ascii="Arial" w:hAnsi="Arial" w:cs="Arial"/>
          <w:sz w:val="20"/>
          <w:szCs w:val="20"/>
        </w:rPr>
        <w:t xml:space="preserve"> max.</w:t>
      </w:r>
      <w:r w:rsidRPr="00CF7C8E">
        <w:rPr>
          <w:rFonts w:ascii="Arial" w:hAnsi="Arial" w:cs="Arial"/>
          <w:sz w:val="20"/>
          <w:szCs w:val="20"/>
        </w:rPr>
        <w:t xml:space="preserve"> jeden zástupce uchazeče, který podal nabídku do</w:t>
      </w:r>
      <w:r>
        <w:rPr>
          <w:rFonts w:ascii="Arial" w:hAnsi="Arial" w:cs="Arial"/>
          <w:sz w:val="20"/>
          <w:szCs w:val="20"/>
        </w:rPr>
        <w:t> </w:t>
      </w:r>
      <w:r w:rsidRPr="00CF7C8E">
        <w:rPr>
          <w:rFonts w:ascii="Arial" w:hAnsi="Arial" w:cs="Arial"/>
          <w:sz w:val="20"/>
          <w:szCs w:val="20"/>
        </w:rPr>
        <w:t>konce lhůty pro podání nabídek. Zástupce uchazeče se prokáže plnou mocí účastnit se jednání podepsanou osobou oprávněnou</w:t>
      </w:r>
      <w:r>
        <w:rPr>
          <w:rFonts w:ascii="Arial" w:hAnsi="Arial" w:cs="Arial"/>
          <w:sz w:val="20"/>
          <w:szCs w:val="20"/>
        </w:rPr>
        <w:t xml:space="preserve"> uchazeče</w:t>
      </w:r>
      <w:r w:rsidRPr="00CF7C8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zastupovat</w:t>
      </w:r>
      <w:r w:rsidRPr="00CF7C8E">
        <w:rPr>
          <w:rFonts w:ascii="Arial" w:hAnsi="Arial" w:cs="Arial"/>
          <w:sz w:val="20"/>
          <w:szCs w:val="20"/>
        </w:rPr>
        <w:t xml:space="preserve">. </w:t>
      </w:r>
    </w:p>
    <w:p w:rsidR="00927352" w:rsidRPr="00CF7C8E" w:rsidRDefault="00927352" w:rsidP="0092735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suppressAutoHyphens/>
        <w:spacing w:before="720" w:line="280" w:lineRule="atLeast"/>
        <w:ind w:left="539" w:hanging="539"/>
        <w:jc w:val="both"/>
        <w:outlineLvl w:val="0"/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</w:pPr>
      <w:bookmarkStart w:id="27" w:name="_Toc376176081"/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16.</w:t>
      </w:r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ab/>
      </w:r>
      <w:r w:rsidRPr="00CF7C8E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zadávací lhůta (lhůta, po kterou jsou uchazeči svými nabídkami vázáni)</w:t>
      </w:r>
      <w:bookmarkEnd w:id="27"/>
    </w:p>
    <w:p w:rsidR="00927352" w:rsidRPr="00CF7C8E" w:rsidRDefault="00927352" w:rsidP="00927352">
      <w:pPr>
        <w:suppressAutoHyphens/>
        <w:spacing w:before="240" w:line="280" w:lineRule="atLeast"/>
        <w:jc w:val="both"/>
        <w:rPr>
          <w:rFonts w:ascii="Arial" w:hAnsi="Arial" w:cs="Arial"/>
          <w:b/>
          <w:iCs/>
          <w:color w:val="FF0000"/>
          <w:sz w:val="20"/>
          <w:szCs w:val="20"/>
          <w:u w:val="single"/>
        </w:rPr>
      </w:pPr>
      <w:r w:rsidRPr="00CF7C8E">
        <w:rPr>
          <w:rFonts w:ascii="Arial" w:hAnsi="Arial" w:cs="Arial"/>
          <w:bCs/>
          <w:iCs/>
          <w:sz w:val="20"/>
          <w:szCs w:val="20"/>
          <w:u w:val="single"/>
        </w:rPr>
        <w:t>Délka zadávací lhůty dle § 43 zákona:</w:t>
      </w:r>
      <w:r w:rsidRPr="00CF7C8E">
        <w:rPr>
          <w:rFonts w:ascii="Arial" w:hAnsi="Arial" w:cs="Arial"/>
          <w:b/>
          <w:iCs/>
          <w:sz w:val="20"/>
          <w:szCs w:val="20"/>
          <w:u w:val="single"/>
        </w:rPr>
        <w:t xml:space="preserve"> 180 kalendářních dnů.</w:t>
      </w:r>
    </w:p>
    <w:p w:rsidR="00927352" w:rsidRDefault="00927352" w:rsidP="00927352">
      <w:pPr>
        <w:suppressAutoHyphens/>
        <w:spacing w:before="120" w:line="276" w:lineRule="auto"/>
        <w:jc w:val="both"/>
        <w:rPr>
          <w:rFonts w:ascii="Arial" w:hAnsi="Arial" w:cs="Arial"/>
          <w:bCs/>
          <w:sz w:val="20"/>
          <w:szCs w:val="20"/>
        </w:rPr>
      </w:pPr>
      <w:r w:rsidRPr="00CF7C8E">
        <w:rPr>
          <w:rFonts w:ascii="Arial" w:hAnsi="Arial" w:cs="Arial"/>
          <w:bCs/>
          <w:sz w:val="20"/>
          <w:szCs w:val="20"/>
        </w:rPr>
        <w:t>Zadávací lhůta začíná běžet okamžikem skončení lhůty pro podání nabídek a končí dnem doručení oznámení zadavatele o výběru nejvhodnější nabídky. Zadávací lhůta se prodlužuje uchazečům, s nimiž může zadavatel uzavřít smlouvu, až do doby uzavření smlouvy podle § 82 odst. 4 zákona nebo do zrušení zadávacího řízení.</w:t>
      </w:r>
    </w:p>
    <w:p w:rsidR="00927352" w:rsidRPr="00CF7C8E" w:rsidRDefault="00927352" w:rsidP="0092735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suppressAutoHyphens/>
        <w:spacing w:before="720" w:line="280" w:lineRule="atLeast"/>
        <w:ind w:left="539" w:hanging="539"/>
        <w:jc w:val="both"/>
        <w:outlineLvl w:val="0"/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</w:pPr>
      <w:bookmarkStart w:id="28" w:name="_Toc278564629"/>
      <w:bookmarkStart w:id="29" w:name="_Toc278564630"/>
      <w:bookmarkStart w:id="30" w:name="_Toc278564631"/>
      <w:bookmarkStart w:id="31" w:name="_Toc278564632"/>
      <w:bookmarkStart w:id="32" w:name="_Toc376176082"/>
      <w:bookmarkEnd w:id="28"/>
      <w:bookmarkEnd w:id="29"/>
      <w:bookmarkEnd w:id="30"/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17.</w:t>
      </w:r>
      <w:r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ab/>
      </w:r>
      <w:r w:rsidRPr="00CF7C8E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>PŘÍLOHY zadávací dokumentace</w:t>
      </w:r>
      <w:bookmarkEnd w:id="31"/>
      <w:bookmarkEnd w:id="32"/>
      <w:r w:rsidRPr="00CF7C8E">
        <w:rPr>
          <w:rFonts w:ascii="Arial" w:hAnsi="Arial" w:cs="Arial"/>
          <w:b/>
          <w:bCs/>
          <w:caps/>
          <w:color w:val="FFFFFF"/>
          <w:kern w:val="32"/>
          <w:sz w:val="20"/>
          <w:szCs w:val="20"/>
        </w:rPr>
        <w:t xml:space="preserve"> </w:t>
      </w:r>
    </w:p>
    <w:p w:rsidR="00927352" w:rsidRPr="00CF7C8E" w:rsidRDefault="00927352" w:rsidP="00927352">
      <w:pPr>
        <w:suppressAutoHyphens/>
        <w:spacing w:before="240" w:line="280" w:lineRule="atLeast"/>
        <w:ind w:right="-108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 xml:space="preserve">Příloha č. 1 – Kvalifikační dokumentace   </w:t>
      </w:r>
    </w:p>
    <w:p w:rsidR="00927352" w:rsidRPr="00CF7C8E" w:rsidRDefault="00927352" w:rsidP="00927352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 xml:space="preserve">Příloha č. 2 – Návrh smlouvy </w:t>
      </w:r>
      <w:r>
        <w:rPr>
          <w:rFonts w:ascii="Arial" w:hAnsi="Arial" w:cs="Arial"/>
          <w:bCs/>
          <w:iCs/>
          <w:sz w:val="20"/>
          <w:szCs w:val="20"/>
        </w:rPr>
        <w:t>(závazný vzor)</w:t>
      </w:r>
    </w:p>
    <w:p w:rsidR="00927352" w:rsidRPr="00CF7C8E" w:rsidRDefault="00927352" w:rsidP="00927352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 xml:space="preserve">Příloha č. 3 – </w:t>
      </w:r>
      <w:r>
        <w:rPr>
          <w:rFonts w:ascii="Arial" w:hAnsi="Arial" w:cs="Arial"/>
          <w:bCs/>
          <w:iCs/>
          <w:sz w:val="20"/>
          <w:szCs w:val="20"/>
        </w:rPr>
        <w:t>Položkový rozpočet</w:t>
      </w:r>
      <w:r w:rsidRPr="00CF7C8E">
        <w:rPr>
          <w:rFonts w:ascii="Arial" w:hAnsi="Arial" w:cs="Arial"/>
          <w:bCs/>
          <w:iCs/>
          <w:sz w:val="20"/>
          <w:szCs w:val="20"/>
        </w:rPr>
        <w:t xml:space="preserve"> </w:t>
      </w:r>
      <w:r>
        <w:rPr>
          <w:rFonts w:ascii="Arial" w:hAnsi="Arial" w:cs="Arial"/>
          <w:bCs/>
          <w:iCs/>
          <w:sz w:val="20"/>
          <w:szCs w:val="20"/>
        </w:rPr>
        <w:t>(slepý)</w:t>
      </w:r>
    </w:p>
    <w:p w:rsidR="00927352" w:rsidRPr="00CF7C8E" w:rsidRDefault="00927352" w:rsidP="00927352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 xml:space="preserve">Příloha č. 4 – Krycí list nabídky (vzor)  </w:t>
      </w:r>
      <w:r w:rsidRPr="00CF7C8E">
        <w:rPr>
          <w:rFonts w:ascii="Arial" w:hAnsi="Arial" w:cs="Arial"/>
          <w:bCs/>
          <w:iCs/>
          <w:sz w:val="20"/>
          <w:szCs w:val="20"/>
        </w:rPr>
        <w:tab/>
      </w:r>
      <w:r w:rsidRPr="00CF7C8E">
        <w:rPr>
          <w:rFonts w:ascii="Arial" w:hAnsi="Arial" w:cs="Arial"/>
          <w:bCs/>
          <w:iCs/>
          <w:sz w:val="20"/>
          <w:szCs w:val="20"/>
        </w:rPr>
        <w:tab/>
      </w:r>
      <w:r w:rsidRPr="00CF7C8E">
        <w:rPr>
          <w:rFonts w:ascii="Arial" w:hAnsi="Arial" w:cs="Arial"/>
          <w:bCs/>
          <w:iCs/>
          <w:sz w:val="20"/>
          <w:szCs w:val="20"/>
        </w:rPr>
        <w:tab/>
        <w:t xml:space="preserve">      </w:t>
      </w:r>
    </w:p>
    <w:p w:rsidR="00927352" w:rsidRPr="00CF7C8E" w:rsidRDefault="00927352" w:rsidP="00927352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 w:rsidRPr="00CF7C8E">
        <w:rPr>
          <w:rFonts w:ascii="Arial" w:hAnsi="Arial" w:cs="Arial"/>
          <w:bCs/>
          <w:iCs/>
          <w:sz w:val="20"/>
          <w:szCs w:val="20"/>
        </w:rPr>
        <w:t>Příloha č. 5 – Seznam subdodavatelů (vzor)</w:t>
      </w:r>
    </w:p>
    <w:p w:rsidR="00927352" w:rsidRDefault="00927352" w:rsidP="00927352">
      <w:pPr>
        <w:suppressAutoHyphens/>
        <w:spacing w:line="280" w:lineRule="atLeast"/>
        <w:ind w:right="-110"/>
        <w:jc w:val="both"/>
        <w:rPr>
          <w:rFonts w:ascii="Arial" w:hAnsi="Arial" w:cs="Arial"/>
          <w:bCs/>
          <w:iCs/>
          <w:sz w:val="20"/>
          <w:szCs w:val="20"/>
        </w:rPr>
      </w:pPr>
      <w:r>
        <w:rPr>
          <w:rFonts w:ascii="Arial" w:hAnsi="Arial" w:cs="Arial"/>
          <w:bCs/>
          <w:iCs/>
          <w:sz w:val="20"/>
          <w:szCs w:val="20"/>
        </w:rPr>
        <w:t xml:space="preserve">Příloha č. 6 </w:t>
      </w:r>
      <w:r w:rsidRPr="00CF7C8E">
        <w:rPr>
          <w:rFonts w:ascii="Arial" w:hAnsi="Arial" w:cs="Arial"/>
          <w:bCs/>
          <w:iCs/>
          <w:sz w:val="20"/>
          <w:szCs w:val="20"/>
        </w:rPr>
        <w:t>–</w:t>
      </w:r>
      <w:r>
        <w:rPr>
          <w:rFonts w:ascii="Arial" w:hAnsi="Arial" w:cs="Arial"/>
          <w:bCs/>
          <w:iCs/>
          <w:sz w:val="20"/>
          <w:szCs w:val="20"/>
        </w:rPr>
        <w:t xml:space="preserve"> Čestné</w:t>
      </w:r>
      <w:r w:rsidRPr="00CF7C8E">
        <w:rPr>
          <w:rFonts w:ascii="Arial" w:hAnsi="Arial" w:cs="Arial"/>
          <w:bCs/>
          <w:iCs/>
          <w:sz w:val="20"/>
          <w:szCs w:val="20"/>
        </w:rPr>
        <w:t xml:space="preserve"> prohlášení v souladu s § 68 odst. 3 zákona (vzor)</w:t>
      </w:r>
    </w:p>
    <w:p w:rsidR="00927352" w:rsidRPr="00CF7C8E" w:rsidRDefault="00927352" w:rsidP="00927352">
      <w:pPr>
        <w:suppressAutoHyphens/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:rsidR="00927352" w:rsidRDefault="00927352" w:rsidP="00927352">
      <w:pPr>
        <w:suppressAutoHyphens/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:rsidR="00927352" w:rsidRDefault="00927352" w:rsidP="00927352">
      <w:pPr>
        <w:suppressAutoHyphens/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:rsidR="00927352" w:rsidRDefault="00927352" w:rsidP="00927352">
      <w:pPr>
        <w:suppressAutoHyphens/>
        <w:spacing w:line="280" w:lineRule="atLeast"/>
        <w:ind w:left="1080" w:right="-110"/>
        <w:jc w:val="both"/>
        <w:rPr>
          <w:rFonts w:ascii="Arial" w:hAnsi="Arial" w:cs="Arial"/>
          <w:bCs/>
          <w:iCs/>
          <w:sz w:val="20"/>
          <w:szCs w:val="20"/>
        </w:rPr>
      </w:pPr>
    </w:p>
    <w:p w:rsidR="00927352" w:rsidRDefault="00927352" w:rsidP="00927352">
      <w:pPr>
        <w:pStyle w:val="Standard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05"/>
        <w:gridCol w:w="4605"/>
      </w:tblGrid>
      <w:tr w:rsidR="00927352" w:rsidRPr="00961C87" w:rsidTr="00723886">
        <w:tc>
          <w:tcPr>
            <w:tcW w:w="4605" w:type="dxa"/>
            <w:shd w:val="clear" w:color="auto" w:fill="auto"/>
          </w:tcPr>
          <w:p w:rsidR="00927352" w:rsidRDefault="00927352" w:rsidP="00723886">
            <w:pPr>
              <w:suppressAutoHyphens/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  <w:r w:rsidRPr="00961C87">
              <w:rPr>
                <w:rFonts w:ascii="Arial" w:hAnsi="Arial" w:cs="Arial"/>
                <w:sz w:val="20"/>
                <w:szCs w:val="20"/>
              </w:rPr>
              <w:t>V Praze</w:t>
            </w:r>
            <w:r w:rsidRPr="00961C8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961C87">
              <w:rPr>
                <w:rFonts w:ascii="Arial" w:hAnsi="Arial" w:cs="Arial"/>
                <w:sz w:val="20"/>
                <w:szCs w:val="20"/>
              </w:rPr>
              <w:t>dne</w:t>
            </w:r>
            <w:r w:rsidRPr="00961C87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="00B24C1B">
              <w:rPr>
                <w:rFonts w:ascii="Arial" w:hAnsi="Arial" w:cs="Arial"/>
                <w:bCs/>
                <w:sz w:val="20"/>
                <w:szCs w:val="20"/>
              </w:rPr>
              <w:t>4. 5. 2015</w:t>
            </w:r>
          </w:p>
          <w:p w:rsidR="00927352" w:rsidRDefault="00927352" w:rsidP="00723886">
            <w:pPr>
              <w:suppressAutoHyphens/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52" w:rsidRDefault="00927352" w:rsidP="00723886">
            <w:pPr>
              <w:suppressAutoHyphens/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52" w:rsidRPr="00961C87" w:rsidRDefault="00927352" w:rsidP="00723886">
            <w:pPr>
              <w:suppressAutoHyphens/>
              <w:spacing w:line="280" w:lineRule="atLeast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927352" w:rsidRPr="00961C87" w:rsidRDefault="00927352" w:rsidP="00723886">
            <w:pPr>
              <w:suppressAutoHyphens/>
              <w:spacing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927352" w:rsidRPr="00961C87" w:rsidTr="00723886">
        <w:tc>
          <w:tcPr>
            <w:tcW w:w="4605" w:type="dxa"/>
            <w:shd w:val="clear" w:color="auto" w:fill="auto"/>
          </w:tcPr>
          <w:p w:rsidR="00927352" w:rsidRDefault="00927352" w:rsidP="00723886">
            <w:pPr>
              <w:suppressAutoHyphens/>
              <w:spacing w:before="12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52" w:rsidRDefault="00927352" w:rsidP="00723886">
            <w:pPr>
              <w:suppressAutoHyphens/>
              <w:spacing w:before="12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52" w:rsidRDefault="00927352" w:rsidP="00723886">
            <w:pPr>
              <w:suppressAutoHyphens/>
              <w:spacing w:before="12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927352" w:rsidRPr="00961C87" w:rsidRDefault="00927352" w:rsidP="00723886">
            <w:pPr>
              <w:suppressAutoHyphens/>
              <w:spacing w:before="120" w:line="280" w:lineRule="atLeast"/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605" w:type="dxa"/>
            <w:shd w:val="clear" w:color="auto" w:fill="auto"/>
          </w:tcPr>
          <w:p w:rsidR="00927352" w:rsidRDefault="00927352" w:rsidP="00723886">
            <w:pPr>
              <w:suppressAutoHyphens/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927352" w:rsidRPr="00A774F4" w:rsidRDefault="00927352" w:rsidP="00723886">
            <w:pPr>
              <w:suppressAutoHyphens/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Mgr. Petr Nečina</w:t>
            </w:r>
            <w:r w:rsidR="00B24C1B">
              <w:rPr>
                <w:rFonts w:ascii="Arial" w:hAnsi="Arial" w:cs="Arial"/>
                <w:sz w:val="20"/>
                <w:szCs w:val="20"/>
              </w:rPr>
              <w:t>, v.r.</w:t>
            </w:r>
          </w:p>
          <w:p w:rsidR="00927352" w:rsidRDefault="00927352" w:rsidP="00723886">
            <w:pPr>
              <w:suppressAutoHyphens/>
              <w:spacing w:line="280" w:lineRule="atLeas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ř</w:t>
            </w:r>
            <w:r w:rsidRPr="00A774F4">
              <w:rPr>
                <w:rFonts w:ascii="Arial" w:hAnsi="Arial" w:cs="Arial"/>
                <w:sz w:val="20"/>
                <w:szCs w:val="20"/>
              </w:rPr>
              <w:t>editel odboru řízení projektů</w:t>
            </w:r>
          </w:p>
          <w:p w:rsidR="00927352" w:rsidRPr="00961C87" w:rsidRDefault="00927352" w:rsidP="00723886">
            <w:pPr>
              <w:suppressAutoHyphens/>
              <w:spacing w:line="280" w:lineRule="atLeas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česká republika – Ministerstvo práce a sociálních věcí</w:t>
            </w:r>
          </w:p>
        </w:tc>
      </w:tr>
    </w:tbl>
    <w:p w:rsidR="00927352" w:rsidRPr="00573FBC" w:rsidRDefault="00927352" w:rsidP="00927352">
      <w:pPr>
        <w:pStyle w:val="Standard"/>
        <w:spacing w:line="280" w:lineRule="atLeast"/>
        <w:jc w:val="both"/>
      </w:pPr>
    </w:p>
    <w:p w:rsidR="00EB700A" w:rsidRPr="00573FBC" w:rsidRDefault="00EB700A" w:rsidP="00927352">
      <w:pPr>
        <w:pStyle w:val="Standard"/>
        <w:spacing w:line="280" w:lineRule="atLeast"/>
        <w:jc w:val="both"/>
      </w:pPr>
    </w:p>
    <w:sectPr w:rsidR="00EB700A" w:rsidRPr="00573FBC" w:rsidSect="00340790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2333" w:right="1421" w:bottom="1276" w:left="1455" w:header="993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3886" w:rsidRDefault="00723886">
      <w:r>
        <w:separator/>
      </w:r>
    </w:p>
  </w:endnote>
  <w:endnote w:type="continuationSeparator" w:id="0">
    <w:p w:rsidR="00723886" w:rsidRDefault="00723886">
      <w:r>
        <w:continuationSeparator/>
      </w:r>
    </w:p>
  </w:endnote>
  <w:endnote w:type="continuationNotice" w:id="1">
    <w:p w:rsidR="00723886" w:rsidRDefault="0072388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ynamo RE CE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Symbol, 'Arial Unicode MS'"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86" w:rsidRDefault="00723886" w:rsidP="008203A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86" w:rsidRPr="002D7729" w:rsidRDefault="00723886">
    <w:pPr>
      <w:pStyle w:val="Zpat"/>
      <w:ind w:right="360"/>
      <w:rPr>
        <w:rFonts w:ascii="Arial" w:hAnsi="Arial" w:cs="Arial"/>
      </w:rPr>
    </w:pPr>
    <w:r>
      <w:tab/>
    </w:r>
    <w:r w:rsidRPr="002D7729">
      <w:rPr>
        <w:rFonts w:ascii="Arial" w:hAnsi="Arial" w:cs="Arial"/>
        <w:sz w:val="18"/>
      </w:rPr>
      <w:t xml:space="preserve">Strana </w:t>
    </w:r>
    <w:r w:rsidRPr="002D7729">
      <w:rPr>
        <w:rFonts w:ascii="Arial" w:hAnsi="Arial" w:cs="Arial"/>
        <w:sz w:val="18"/>
      </w:rPr>
      <w:fldChar w:fldCharType="begin"/>
    </w:r>
    <w:r w:rsidRPr="002D7729">
      <w:rPr>
        <w:rFonts w:ascii="Arial" w:hAnsi="Arial" w:cs="Arial"/>
        <w:sz w:val="18"/>
      </w:rPr>
      <w:instrText xml:space="preserve"> PAGE </w:instrText>
    </w:r>
    <w:r w:rsidRPr="002D7729">
      <w:rPr>
        <w:rFonts w:ascii="Arial" w:hAnsi="Arial" w:cs="Arial"/>
        <w:sz w:val="18"/>
      </w:rPr>
      <w:fldChar w:fldCharType="separate"/>
    </w:r>
    <w:r w:rsidR="00B24C1B">
      <w:rPr>
        <w:rFonts w:ascii="Arial" w:hAnsi="Arial" w:cs="Arial"/>
        <w:noProof/>
        <w:sz w:val="18"/>
      </w:rPr>
      <w:t>12</w:t>
    </w:r>
    <w:r w:rsidRPr="002D7729">
      <w:rPr>
        <w:rFonts w:ascii="Arial" w:hAnsi="Arial" w:cs="Arial"/>
        <w:sz w:val="18"/>
      </w:rPr>
      <w:fldChar w:fldCharType="end"/>
    </w:r>
    <w:r w:rsidRPr="002D7729">
      <w:rPr>
        <w:rFonts w:ascii="Arial" w:hAnsi="Arial" w:cs="Arial"/>
        <w:sz w:val="18"/>
      </w:rPr>
      <w:t xml:space="preserve"> (celkem </w:t>
    </w:r>
    <w:r w:rsidRPr="002D7729">
      <w:rPr>
        <w:rFonts w:ascii="Arial" w:hAnsi="Arial" w:cs="Arial"/>
        <w:sz w:val="18"/>
      </w:rPr>
      <w:fldChar w:fldCharType="begin"/>
    </w:r>
    <w:r w:rsidRPr="002D7729">
      <w:rPr>
        <w:rFonts w:ascii="Arial" w:hAnsi="Arial" w:cs="Arial"/>
        <w:sz w:val="18"/>
      </w:rPr>
      <w:instrText xml:space="preserve"> NUMPAGES \* ARABIC </w:instrText>
    </w:r>
    <w:r w:rsidRPr="002D7729">
      <w:rPr>
        <w:rFonts w:ascii="Arial" w:hAnsi="Arial" w:cs="Arial"/>
        <w:sz w:val="18"/>
      </w:rPr>
      <w:fldChar w:fldCharType="separate"/>
    </w:r>
    <w:r w:rsidR="00B24C1B">
      <w:rPr>
        <w:rFonts w:ascii="Arial" w:hAnsi="Arial" w:cs="Arial"/>
        <w:noProof/>
        <w:sz w:val="18"/>
      </w:rPr>
      <w:t>13</w:t>
    </w:r>
    <w:r w:rsidRPr="002D7729">
      <w:rPr>
        <w:rFonts w:ascii="Arial" w:hAnsi="Arial" w:cs="Arial"/>
        <w:sz w:val="18"/>
      </w:rPr>
      <w:fldChar w:fldCharType="end"/>
    </w:r>
    <w:r w:rsidRPr="002D7729">
      <w:rPr>
        <w:rFonts w:ascii="Arial" w:hAnsi="Arial" w:cs="Arial"/>
        <w:sz w:val="18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86" w:rsidRDefault="0072388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3886" w:rsidRDefault="00723886">
      <w:r w:rsidRPr="004A7B0F">
        <w:rPr>
          <w:color w:val="000000"/>
        </w:rPr>
        <w:separator/>
      </w:r>
    </w:p>
  </w:footnote>
  <w:footnote w:type="continuationSeparator" w:id="0">
    <w:p w:rsidR="00723886" w:rsidRDefault="00723886">
      <w:r>
        <w:continuationSeparator/>
      </w:r>
    </w:p>
  </w:footnote>
  <w:footnote w:type="continuationNotice" w:id="1">
    <w:p w:rsidR="00723886" w:rsidRDefault="00723886"/>
  </w:footnote>
  <w:footnote w:id="2">
    <w:p w:rsidR="00723886" w:rsidRDefault="00723886" w:rsidP="00927352">
      <w:pPr>
        <w:pStyle w:val="Textpoznpodarou"/>
        <w:rPr>
          <w:rFonts w:ascii="Arial" w:hAnsi="Arial" w:cs="Arial"/>
          <w:b/>
          <w:bCs/>
          <w:sz w:val="16"/>
        </w:rPr>
      </w:pPr>
      <w:r>
        <w:rPr>
          <w:rStyle w:val="Znakapoznpodarou"/>
          <w:rFonts w:cs="Arial"/>
          <w:sz w:val="16"/>
        </w:rPr>
        <w:footnoteRef/>
      </w:r>
      <w:r>
        <w:rPr>
          <w:rFonts w:ascii="Arial" w:hAnsi="Arial" w:cs="Arial"/>
          <w:sz w:val="16"/>
        </w:rPr>
        <w:t xml:space="preserve">  </w:t>
      </w:r>
      <w:r>
        <w:rPr>
          <w:rFonts w:ascii="Arial" w:hAnsi="Arial" w:cs="Arial"/>
          <w:b/>
          <w:bCs/>
          <w:sz w:val="16"/>
        </w:rPr>
        <w:t>Provozní doba podatelny MPSV</w:t>
      </w:r>
    </w:p>
    <w:p w:rsidR="00723886" w:rsidRDefault="00723886" w:rsidP="00927352">
      <w:pPr>
        <w:pStyle w:val="Textpoznpodarou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(vyjma dnů pracovního klidu)</w:t>
      </w:r>
    </w:p>
    <w:p w:rsidR="00723886" w:rsidRDefault="00723886" w:rsidP="00927352">
      <w:pPr>
        <w:pStyle w:val="Textpoznpodarou"/>
        <w:rPr>
          <w:rFonts w:ascii="Arial" w:hAnsi="Arial" w:cs="Arial"/>
          <w:sz w:val="16"/>
        </w:rPr>
      </w:pPr>
      <w:r>
        <w:rPr>
          <w:rFonts w:ascii="Arial" w:hAnsi="Arial" w:cs="Arial"/>
          <w:sz w:val="16"/>
        </w:rPr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- 17.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pondělí a středa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- 16.</w:t>
      </w:r>
      <w:r>
        <w:rPr>
          <w:rFonts w:ascii="Arial" w:hAnsi="Arial" w:cs="Arial"/>
          <w:sz w:val="16"/>
          <w:vertAlign w:val="superscript"/>
        </w:rPr>
        <w:t>15</w:t>
      </w:r>
      <w:r>
        <w:rPr>
          <w:rFonts w:ascii="Arial" w:hAnsi="Arial" w:cs="Arial"/>
          <w:sz w:val="16"/>
        </w:rPr>
        <w:t xml:space="preserve"> hod. - úterý a čtvrtek</w:t>
      </w:r>
      <w:r>
        <w:rPr>
          <w:rFonts w:ascii="Arial" w:hAnsi="Arial" w:cs="Arial"/>
          <w:sz w:val="16"/>
        </w:rPr>
        <w:br/>
        <w:t>7.</w:t>
      </w:r>
      <w:r>
        <w:rPr>
          <w:rFonts w:ascii="Arial" w:hAnsi="Arial" w:cs="Arial"/>
          <w:sz w:val="16"/>
          <w:vertAlign w:val="superscript"/>
        </w:rPr>
        <w:t>30</w:t>
      </w:r>
      <w:r>
        <w:rPr>
          <w:rFonts w:ascii="Arial" w:hAnsi="Arial" w:cs="Arial"/>
          <w:sz w:val="16"/>
        </w:rPr>
        <w:t xml:space="preserve"> - 15.</w:t>
      </w:r>
      <w:r>
        <w:rPr>
          <w:rFonts w:ascii="Arial" w:hAnsi="Arial" w:cs="Arial"/>
          <w:sz w:val="16"/>
          <w:vertAlign w:val="superscript"/>
        </w:rPr>
        <w:t>00</w:t>
      </w:r>
      <w:r>
        <w:rPr>
          <w:rFonts w:ascii="Arial" w:hAnsi="Arial" w:cs="Arial"/>
          <w:sz w:val="16"/>
        </w:rPr>
        <w:t xml:space="preserve"> hod. - pátek</w:t>
      </w:r>
    </w:p>
    <w:p w:rsidR="00723886" w:rsidRDefault="00723886" w:rsidP="00927352">
      <w:pPr>
        <w:pStyle w:val="Textpoznpodarou"/>
        <w:rPr>
          <w:rFonts w:ascii="Arial" w:hAnsi="Arial" w:cs="Arial"/>
          <w:sz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86" w:rsidRDefault="0072388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86" w:rsidRDefault="00723886">
    <w:pPr>
      <w:pStyle w:val="Zhlav"/>
    </w:pPr>
    <w:r>
      <w:rPr>
        <w:noProof/>
        <w:lang w:eastAsia="cs-CZ"/>
      </w:rPr>
      <w:drawing>
        <wp:inline distT="0" distB="0" distL="0" distR="0">
          <wp:extent cx="5753100" cy="666750"/>
          <wp:effectExtent l="0" t="0" r="0" b="0"/>
          <wp:docPr id="3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66675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3886" w:rsidRDefault="0072388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5D19"/>
    <w:multiLevelType w:val="multilevel"/>
    <w:tmpl w:val="B428D760"/>
    <w:styleLink w:val="WW8Num8"/>
    <w:lvl w:ilvl="0">
      <w:start w:val="1"/>
      <w:numFmt w:val="lowerLetter"/>
      <w:pStyle w:val="literaturakulateodrazky"/>
      <w:lvlText w:val="%1)"/>
      <w:lvlJc w:val="left"/>
    </w:lvl>
    <w:lvl w:ilvl="1">
      <w:numFmt w:val="bullet"/>
      <w:lvlText w:val=""/>
      <w:lvlJc w:val="left"/>
      <w:rPr>
        <w:rFonts w:ascii="Symbol" w:hAnsi="Symbol" w:cs="Symbol"/>
      </w:rPr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">
    <w:nsid w:val="057B69C1"/>
    <w:multiLevelType w:val="multilevel"/>
    <w:tmpl w:val="16ECA9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>
    <w:nsid w:val="058A221D"/>
    <w:multiLevelType w:val="hybridMultilevel"/>
    <w:tmpl w:val="B364A68E"/>
    <w:lvl w:ilvl="0" w:tplc="F4E490A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B349D9"/>
    <w:multiLevelType w:val="multilevel"/>
    <w:tmpl w:val="B5203F14"/>
    <w:styleLink w:val="WW8Num4"/>
    <w:lvl w:ilvl="0">
      <w:start w:val="1"/>
      <w:numFmt w:val="decimal"/>
      <w:lvlText w:val="%1."/>
      <w:lvlJc w:val="left"/>
    </w:lvl>
    <w:lvl w:ilvl="1">
      <w:start w:val="2"/>
      <w:numFmt w:val="decimal"/>
      <w:lvlText w:val="%1.%2."/>
      <w:lvlJc w:val="left"/>
    </w:lvl>
    <w:lvl w:ilvl="2">
      <w:start w:val="3"/>
      <w:numFmt w:val="decimal"/>
      <w:lvlText w:val="%1.%2.%3."/>
      <w:lvlJc w:val="left"/>
    </w:lvl>
    <w:lvl w:ilvl="3">
      <w:start w:val="1"/>
      <w:numFmt w:val="decimal"/>
      <w:lvlText w:val="%1.%2.%3.%4."/>
      <w:lvlJc w:val="left"/>
    </w:lvl>
    <w:lvl w:ilvl="4">
      <w:start w:val="1"/>
      <w:numFmt w:val="decimal"/>
      <w:lvlText w:val="%1.%2.%3.%4.%5."/>
      <w:lvlJc w:val="left"/>
    </w:lvl>
    <w:lvl w:ilvl="5">
      <w:start w:val="1"/>
      <w:numFmt w:val="decimal"/>
      <w:lvlText w:val="%1.%2.%3.%4.%5.%6."/>
      <w:lvlJc w:val="left"/>
    </w:lvl>
    <w:lvl w:ilvl="6">
      <w:start w:val="1"/>
      <w:numFmt w:val="decimal"/>
      <w:lvlText w:val="%1.%2.%3.%4.%5.%6.%7."/>
      <w:lvlJc w:val="left"/>
    </w:lvl>
    <w:lvl w:ilvl="7">
      <w:start w:val="1"/>
      <w:numFmt w:val="decimal"/>
      <w:lvlText w:val="%1.%2.%3.%4.%5.%6.%7.%8."/>
      <w:lvlJc w:val="left"/>
    </w:lvl>
    <w:lvl w:ilvl="8">
      <w:start w:val="1"/>
      <w:numFmt w:val="decimal"/>
      <w:lvlText w:val="%1.%2.%3.%4.%5.%6.%7.%8.%9."/>
      <w:lvlJc w:val="left"/>
    </w:lvl>
  </w:abstractNum>
  <w:abstractNum w:abstractNumId="4">
    <w:nsid w:val="0DB80F61"/>
    <w:multiLevelType w:val="multilevel"/>
    <w:tmpl w:val="64F46B3A"/>
    <w:styleLink w:val="WW8Num7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5">
    <w:nsid w:val="12545E44"/>
    <w:multiLevelType w:val="hybridMultilevel"/>
    <w:tmpl w:val="4B6E1816"/>
    <w:lvl w:ilvl="0" w:tplc="F4E490A8">
      <w:numFmt w:val="bullet"/>
      <w:lvlText w:val="-"/>
      <w:lvlJc w:val="left"/>
      <w:pPr>
        <w:ind w:left="86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6782F43"/>
    <w:multiLevelType w:val="multilevel"/>
    <w:tmpl w:val="9890650E"/>
    <w:styleLink w:val="WW8Num2"/>
    <w:lvl w:ilvl="0">
      <w:numFmt w:val="bullet"/>
      <w:pStyle w:val="Seznamsodrkami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7">
    <w:nsid w:val="177E6D48"/>
    <w:multiLevelType w:val="hybridMultilevel"/>
    <w:tmpl w:val="F36E6B2C"/>
    <w:lvl w:ilvl="0" w:tplc="0F661996">
      <w:start w:val="1"/>
      <w:numFmt w:val="lowerLetter"/>
      <w:lvlText w:val="%1)"/>
      <w:lvlJc w:val="left"/>
      <w:pPr>
        <w:ind w:left="78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>
    <w:nsid w:val="1CE377A5"/>
    <w:multiLevelType w:val="multilevel"/>
    <w:tmpl w:val="98BC0EF8"/>
    <w:styleLink w:val="WW8Num3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9">
    <w:nsid w:val="1F1E7040"/>
    <w:multiLevelType w:val="multilevel"/>
    <w:tmpl w:val="45649F50"/>
    <w:styleLink w:val="WWOutlineListStyle"/>
    <w:lvl w:ilvl="0">
      <w:start w:val="1"/>
      <w:numFmt w:val="upperRoman"/>
      <w:lvlText w:val="%1)"/>
      <w:lvlJc w:val="left"/>
      <w:rPr>
        <w:rFonts w:ascii="Symbol" w:hAnsi="Symbol" w:cs="Symbol"/>
      </w:rPr>
    </w:lvl>
    <w:lvl w:ilvl="1">
      <w:start w:val="1"/>
      <w:numFmt w:val="none"/>
      <w:lvlText w:val="%2"/>
      <w:lvlJc w:val="left"/>
    </w:lvl>
    <w:lvl w:ilvl="2">
      <w:start w:val="1"/>
      <w:numFmt w:val="decimal"/>
      <w:lvlText w:val="%3.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276C01CB"/>
    <w:multiLevelType w:val="multilevel"/>
    <w:tmpl w:val="04E2AC6A"/>
    <w:styleLink w:val="WW8Num17"/>
    <w:lvl w:ilvl="0">
      <w:start w:val="1"/>
      <w:numFmt w:val="none"/>
      <w:pStyle w:val="Seznamsodrkami2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11">
    <w:nsid w:val="2B4002D2"/>
    <w:multiLevelType w:val="multilevel"/>
    <w:tmpl w:val="CE3C576A"/>
    <w:styleLink w:val="WW8Num13"/>
    <w:lvl w:ilvl="0">
      <w:start w:val="1"/>
      <w:numFmt w:val="decimal"/>
      <w:pStyle w:val="Textodstavce"/>
      <w:lvlText w:val="(%1)"/>
      <w:lvlJc w:val="left"/>
    </w:lvl>
    <w:lvl w:ilvl="1">
      <w:start w:val="1"/>
      <w:numFmt w:val="lowerLetter"/>
      <w:lvlText w:val="%2)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(%4)"/>
      <w:lvlJc w:val="left"/>
    </w:lvl>
    <w:lvl w:ilvl="4">
      <w:start w:val="1"/>
      <w:numFmt w:val="lowerLetter"/>
      <w:lvlText w:val="(%5)"/>
      <w:lvlJc w:val="left"/>
    </w:lvl>
    <w:lvl w:ilvl="5">
      <w:start w:val="1"/>
      <w:numFmt w:val="lowerRoman"/>
      <w:lvlText w:val="(%6)"/>
      <w:lvlJc w:val="lef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left"/>
    </w:lvl>
  </w:abstractNum>
  <w:abstractNum w:abstractNumId="12">
    <w:nsid w:val="2B8A1833"/>
    <w:multiLevelType w:val="multilevel"/>
    <w:tmpl w:val="0A72F276"/>
    <w:styleLink w:val="WW8Num1"/>
    <w:lvl w:ilvl="0">
      <w:start w:val="1"/>
      <w:numFmt w:val="upperRoman"/>
      <w:lvlText w:val="%1)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2F463C2C"/>
    <w:multiLevelType w:val="multilevel"/>
    <w:tmpl w:val="46E08F62"/>
    <w:styleLink w:val="WW8Num16"/>
    <w:lvl w:ilvl="0">
      <w:start w:val="1"/>
      <w:numFmt w:val="none"/>
      <w:pStyle w:val="bullet-3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abstractNum w:abstractNumId="14">
    <w:nsid w:val="30E44D4E"/>
    <w:multiLevelType w:val="hybridMultilevel"/>
    <w:tmpl w:val="41CC7984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1792ED0"/>
    <w:multiLevelType w:val="hybridMultilevel"/>
    <w:tmpl w:val="0B504DFC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3E91D71"/>
    <w:multiLevelType w:val="hybridMultilevel"/>
    <w:tmpl w:val="03344F04"/>
    <w:lvl w:ilvl="0" w:tplc="A54CD90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F313F4"/>
    <w:multiLevelType w:val="multilevel"/>
    <w:tmpl w:val="6548F392"/>
    <w:styleLink w:val="WW8Num5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382051A7"/>
    <w:multiLevelType w:val="hybridMultilevel"/>
    <w:tmpl w:val="6CB0FD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A963CF"/>
    <w:multiLevelType w:val="hybridMultilevel"/>
    <w:tmpl w:val="72941C78"/>
    <w:lvl w:ilvl="0" w:tplc="F4E490A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215AC6"/>
    <w:multiLevelType w:val="hybridMultilevel"/>
    <w:tmpl w:val="50648E16"/>
    <w:lvl w:ilvl="0" w:tplc="F4E490A8"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F4E490A8">
      <w:numFmt w:val="bullet"/>
      <w:lvlText w:val="-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ACE3DD4"/>
    <w:multiLevelType w:val="hybridMultilevel"/>
    <w:tmpl w:val="4F70FF28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2">
    <w:nsid w:val="3B4A396B"/>
    <w:multiLevelType w:val="hybridMultilevel"/>
    <w:tmpl w:val="734825FA"/>
    <w:lvl w:ilvl="0" w:tplc="A8844F16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8922B1"/>
    <w:multiLevelType w:val="multilevel"/>
    <w:tmpl w:val="21506C94"/>
    <w:styleLink w:val="WW8Num10"/>
    <w:lvl w:ilvl="0">
      <w:start w:val="7"/>
      <w:numFmt w:val="decimal"/>
      <w:lvlText w:val="%1."/>
      <w:lvlJc w:val="left"/>
      <w:rPr>
        <w:b/>
      </w:rPr>
    </w:lvl>
    <w:lvl w:ilvl="1">
      <w:start w:val="4"/>
      <w:numFmt w:val="decimal"/>
      <w:lvlText w:val="%1.%2."/>
      <w:lvlJc w:val="left"/>
      <w:rPr>
        <w:b/>
      </w:rPr>
    </w:lvl>
    <w:lvl w:ilvl="2">
      <w:start w:val="1"/>
      <w:numFmt w:val="decimal"/>
      <w:lvlText w:val="%1.%2.%3."/>
      <w:lvlJc w:val="left"/>
      <w:rPr>
        <w:rFonts w:ascii="Arial" w:hAnsi="Arial" w:cs="Arial"/>
        <w:b w:val="0"/>
        <w:sz w:val="20"/>
        <w:szCs w:val="20"/>
      </w:rPr>
    </w:lvl>
    <w:lvl w:ilvl="3">
      <w:start w:val="1"/>
      <w:numFmt w:val="decimal"/>
      <w:lvlText w:val="%1.%2.%3.%4."/>
      <w:lvlJc w:val="left"/>
      <w:rPr>
        <w:b/>
      </w:rPr>
    </w:lvl>
    <w:lvl w:ilvl="4">
      <w:start w:val="1"/>
      <w:numFmt w:val="decimal"/>
      <w:lvlText w:val="%1.%2.%3.%4.%5."/>
      <w:lvlJc w:val="left"/>
      <w:rPr>
        <w:b/>
      </w:rPr>
    </w:lvl>
    <w:lvl w:ilvl="5">
      <w:start w:val="1"/>
      <w:numFmt w:val="decimal"/>
      <w:lvlText w:val="%1.%2.%3.%4.%5.%6."/>
      <w:lvlJc w:val="left"/>
      <w:rPr>
        <w:b/>
      </w:rPr>
    </w:lvl>
    <w:lvl w:ilvl="6">
      <w:start w:val="1"/>
      <w:numFmt w:val="decimal"/>
      <w:lvlText w:val="%1.%2.%3.%4.%5.%6.%7."/>
      <w:lvlJc w:val="left"/>
      <w:rPr>
        <w:b/>
      </w:rPr>
    </w:lvl>
    <w:lvl w:ilvl="7">
      <w:start w:val="1"/>
      <w:numFmt w:val="decimal"/>
      <w:lvlText w:val="%1.%2.%3.%4.%5.%6.%7.%8."/>
      <w:lvlJc w:val="left"/>
      <w:rPr>
        <w:b/>
      </w:rPr>
    </w:lvl>
    <w:lvl w:ilvl="8">
      <w:start w:val="1"/>
      <w:numFmt w:val="decimal"/>
      <w:lvlText w:val="%1.%2.%3.%4.%5.%6.%7.%8.%9."/>
      <w:lvlJc w:val="left"/>
      <w:rPr>
        <w:b/>
      </w:rPr>
    </w:lvl>
  </w:abstractNum>
  <w:abstractNum w:abstractNumId="24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E694F4E"/>
    <w:multiLevelType w:val="hybridMultilevel"/>
    <w:tmpl w:val="398AEE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22DDBC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20002F0"/>
    <w:multiLevelType w:val="hybridMultilevel"/>
    <w:tmpl w:val="9C8044EE"/>
    <w:lvl w:ilvl="0" w:tplc="040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7">
    <w:nsid w:val="549802F3"/>
    <w:multiLevelType w:val="hybridMultilevel"/>
    <w:tmpl w:val="0E3C57F8"/>
    <w:lvl w:ilvl="0" w:tplc="34FC2606"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8">
    <w:nsid w:val="56247002"/>
    <w:multiLevelType w:val="multilevel"/>
    <w:tmpl w:val="2D521D3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>
    <w:nsid w:val="56D202FB"/>
    <w:multiLevelType w:val="multilevel"/>
    <w:tmpl w:val="1C30D96A"/>
    <w:styleLink w:val="WW8Num12"/>
    <w:lvl w:ilvl="0">
      <w:start w:val="1"/>
      <w:numFmt w:val="decimal"/>
      <w:pStyle w:val="NormlnOdsazen"/>
      <w:lvlText w:val="8.%1."/>
      <w:lvlJc w:val="left"/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3"/>
        <w:position w:val="0"/>
        <w:sz w:val="24"/>
        <w:u w:val="none"/>
        <w:vertAlign w:val="baseline"/>
        <w:em w:val="none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0">
    <w:nsid w:val="56FD5D97"/>
    <w:multiLevelType w:val="hybridMultilevel"/>
    <w:tmpl w:val="428413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87417FF"/>
    <w:multiLevelType w:val="multilevel"/>
    <w:tmpl w:val="69263464"/>
    <w:styleLink w:val="WW8Num15"/>
    <w:lvl w:ilvl="0">
      <w:numFmt w:val="bullet"/>
      <w:pStyle w:val="NADPIS1"/>
      <w:lvlText w:val=""/>
      <w:lvlJc w:val="left"/>
      <w:rPr>
        <w:rFonts w:ascii="Symbol" w:hAnsi="Symbol" w:cs="Wingdings"/>
      </w:rPr>
    </w:lvl>
    <w:lvl w:ilvl="1">
      <w:numFmt w:val="bullet"/>
      <w:lvlText w:val="o"/>
      <w:lvlJc w:val="left"/>
      <w:rPr>
        <w:rFonts w:ascii="Courier New" w:hAnsi="Courier New" w:cs="Arial Unicode MS"/>
      </w:rPr>
    </w:lvl>
    <w:lvl w:ilvl="2">
      <w:numFmt w:val="bullet"/>
      <w:lvlText w:val=""/>
      <w:lvlJc w:val="left"/>
      <w:rPr>
        <w:rFonts w:ascii="Wingdings" w:eastAsia="Times New Roman" w:hAnsi="Wingdings" w:cs="Arial Unicode MS"/>
      </w:rPr>
    </w:lvl>
    <w:lvl w:ilvl="3">
      <w:numFmt w:val="bullet"/>
      <w:lvlText w:val=""/>
      <w:lvlJc w:val="left"/>
      <w:rPr>
        <w:rFonts w:ascii="Symbol" w:hAnsi="Symbol" w:cs="Wingdings"/>
      </w:rPr>
    </w:lvl>
    <w:lvl w:ilvl="4">
      <w:numFmt w:val="bullet"/>
      <w:lvlText w:val="o"/>
      <w:lvlJc w:val="left"/>
      <w:rPr>
        <w:rFonts w:ascii="Courier New" w:hAnsi="Courier New" w:cs="Arial Unicode MS"/>
      </w:rPr>
    </w:lvl>
    <w:lvl w:ilvl="5">
      <w:numFmt w:val="bullet"/>
      <w:lvlText w:val=""/>
      <w:lvlJc w:val="left"/>
      <w:rPr>
        <w:rFonts w:ascii="Wingdings" w:eastAsia="Times New Roman" w:hAnsi="Wingdings" w:cs="Arial Unicode MS"/>
      </w:rPr>
    </w:lvl>
    <w:lvl w:ilvl="6">
      <w:numFmt w:val="bullet"/>
      <w:lvlText w:val=""/>
      <w:lvlJc w:val="left"/>
      <w:rPr>
        <w:rFonts w:ascii="Symbol" w:hAnsi="Symbol" w:cs="Wingdings"/>
      </w:rPr>
    </w:lvl>
    <w:lvl w:ilvl="7">
      <w:numFmt w:val="bullet"/>
      <w:lvlText w:val="o"/>
      <w:lvlJc w:val="left"/>
      <w:rPr>
        <w:rFonts w:ascii="Courier New" w:hAnsi="Courier New" w:cs="Arial Unicode MS"/>
      </w:rPr>
    </w:lvl>
    <w:lvl w:ilvl="8">
      <w:numFmt w:val="bullet"/>
      <w:lvlText w:val=""/>
      <w:lvlJc w:val="left"/>
      <w:rPr>
        <w:rFonts w:ascii="Wingdings" w:eastAsia="Times New Roman" w:hAnsi="Wingdings" w:cs="Arial Unicode MS"/>
      </w:rPr>
    </w:lvl>
  </w:abstractNum>
  <w:abstractNum w:abstractNumId="32">
    <w:nsid w:val="603F175D"/>
    <w:multiLevelType w:val="multilevel"/>
    <w:tmpl w:val="3C5AC330"/>
    <w:styleLink w:val="WW8Num11"/>
    <w:lvl w:ilvl="0">
      <w:start w:val="1"/>
      <w:numFmt w:val="decimal"/>
      <w:lvlText w:val="%1)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3">
    <w:nsid w:val="68304069"/>
    <w:multiLevelType w:val="multilevel"/>
    <w:tmpl w:val="A33231A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6BB0059D"/>
    <w:multiLevelType w:val="multilevel"/>
    <w:tmpl w:val="220A2AA4"/>
    <w:styleLink w:val="WW8Num6"/>
    <w:lvl w:ilvl="0">
      <w:numFmt w:val="bullet"/>
      <w:lvlText w:val=""/>
      <w:lvlJc w:val="left"/>
      <w:rPr>
        <w:rFonts w:ascii="Wingdings" w:hAnsi="Wingdings" w:cs="Wingdings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5">
    <w:nsid w:val="72C6577B"/>
    <w:multiLevelType w:val="multilevel"/>
    <w:tmpl w:val="AE9E90A6"/>
    <w:styleLink w:val="WW8Num14"/>
    <w:lvl w:ilvl="0">
      <w:numFmt w:val="bullet"/>
      <w:lvlText w:val=""/>
      <w:lvlJc w:val="left"/>
      <w:rPr>
        <w:rFonts w:ascii="Wingdings" w:hAnsi="Wingdings" w:cs="Wingdings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start w:val="1"/>
      <w:numFmt w:val="decimal"/>
      <w:lvlText w:val="%3)"/>
      <w:lvlJc w:val="left"/>
    </w:lvl>
    <w:lvl w:ilvl="3">
      <w:start w:val="1"/>
      <w:numFmt w:val="lowerLetter"/>
      <w:lvlText w:val="%4)"/>
      <w:lvlJc w:val="left"/>
      <w:rPr>
        <w:rFonts w:ascii="Times New Roman" w:eastAsia="Times New Roman" w:hAnsi="Times New Roman" w:cs="Times New Roman"/>
      </w:rPr>
    </w:lvl>
    <w:lvl w:ilvl="4">
      <w:start w:val="1"/>
      <w:numFmt w:val="decimal"/>
      <w:lvlText w:val="%5)"/>
      <w:lvlJc w:val="left"/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36">
    <w:nsid w:val="73512F91"/>
    <w:multiLevelType w:val="hybridMultilevel"/>
    <w:tmpl w:val="FB4677EE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>
    <w:nsid w:val="755801B0"/>
    <w:multiLevelType w:val="multilevel"/>
    <w:tmpl w:val="9D06A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>
    <w:nsid w:val="763D5E51"/>
    <w:multiLevelType w:val="multilevel"/>
    <w:tmpl w:val="00000005"/>
    <w:name w:val="RTF_Num 223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080"/>
        </w:tabs>
      </w:pPr>
    </w:lvl>
    <w:lvl w:ilvl="2">
      <w:start w:val="1"/>
      <w:numFmt w:val="decimal"/>
      <w:lvlText w:val="%3."/>
      <w:lvlJc w:val="left"/>
      <w:pPr>
        <w:tabs>
          <w:tab w:val="num" w:pos="1440"/>
        </w:tabs>
      </w:pPr>
    </w:lvl>
    <w:lvl w:ilvl="3">
      <w:start w:val="1"/>
      <w:numFmt w:val="decimal"/>
      <w:lvlText w:val="%4."/>
      <w:lvlJc w:val="left"/>
      <w:pPr>
        <w:tabs>
          <w:tab w:val="num" w:pos="1800"/>
        </w:tabs>
      </w:pPr>
    </w:lvl>
    <w:lvl w:ilvl="4">
      <w:start w:val="1"/>
      <w:numFmt w:val="decimal"/>
      <w:lvlText w:val="%5."/>
      <w:lvlJc w:val="left"/>
      <w:pPr>
        <w:tabs>
          <w:tab w:val="num" w:pos="2160"/>
        </w:tabs>
      </w:pPr>
    </w:lvl>
    <w:lvl w:ilvl="5">
      <w:start w:val="1"/>
      <w:numFmt w:val="decimal"/>
      <w:lvlText w:val="%6."/>
      <w:lvlJc w:val="left"/>
      <w:pPr>
        <w:tabs>
          <w:tab w:val="num" w:pos="2520"/>
        </w:tabs>
      </w:pPr>
    </w:lvl>
    <w:lvl w:ilvl="6">
      <w:start w:val="1"/>
      <w:numFmt w:val="decimal"/>
      <w:lvlText w:val="%7."/>
      <w:lvlJc w:val="left"/>
      <w:pPr>
        <w:tabs>
          <w:tab w:val="num" w:pos="2880"/>
        </w:tabs>
      </w:pPr>
    </w:lvl>
    <w:lvl w:ilvl="7">
      <w:start w:val="1"/>
      <w:numFmt w:val="decimal"/>
      <w:lvlText w:val="%8."/>
      <w:lvlJc w:val="left"/>
      <w:pPr>
        <w:tabs>
          <w:tab w:val="num" w:pos="3240"/>
        </w:tabs>
      </w:pPr>
    </w:lvl>
    <w:lvl w:ilvl="8">
      <w:start w:val="1"/>
      <w:numFmt w:val="decimal"/>
      <w:lvlText w:val="%9."/>
      <w:lvlJc w:val="left"/>
      <w:pPr>
        <w:tabs>
          <w:tab w:val="num" w:pos="3600"/>
        </w:tabs>
      </w:pPr>
    </w:lvl>
  </w:abstractNum>
  <w:abstractNum w:abstractNumId="39">
    <w:nsid w:val="7A6B20F3"/>
    <w:multiLevelType w:val="hybridMultilevel"/>
    <w:tmpl w:val="56103634"/>
    <w:lvl w:ilvl="0" w:tplc="92C87A5A">
      <w:numFmt w:val="bullet"/>
      <w:lvlText w:val="-"/>
      <w:lvlJc w:val="left"/>
      <w:pPr>
        <w:ind w:left="502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0">
    <w:nsid w:val="7AA31F54"/>
    <w:multiLevelType w:val="multilevel"/>
    <w:tmpl w:val="2D30D290"/>
    <w:styleLink w:val="WW8Num9"/>
    <w:lvl w:ilvl="0">
      <w:numFmt w:val="bullet"/>
      <w:lvlText w:val=""/>
      <w:lvlJc w:val="left"/>
      <w:rPr>
        <w:rFonts w:ascii="Symbol" w:hAnsi="Symbol" w:cs="Symbo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41">
    <w:nsid w:val="7EA85A2E"/>
    <w:multiLevelType w:val="multilevel"/>
    <w:tmpl w:val="DDE4F64E"/>
    <w:styleLink w:val="WW8Num18"/>
    <w:lvl w:ilvl="0">
      <w:numFmt w:val="bullet"/>
      <w:lvlText w:val=""/>
      <w:lvlJc w:val="left"/>
      <w:rPr>
        <w:rFonts w:ascii="Symbol" w:hAnsi="Symbol" w:cs="Symbol"/>
        <w:color w:val="000000"/>
      </w:rPr>
    </w:lvl>
    <w:lvl w:ilvl="1">
      <w:numFmt w:val="bullet"/>
      <w:lvlText w:val=""/>
      <w:lvlJc w:val="left"/>
      <w:rPr>
        <w:rFonts w:ascii="Wingdings" w:hAnsi="Wingdings" w:cs="Courier New"/>
      </w:rPr>
    </w:lvl>
    <w:lvl w:ilvl="2">
      <w:numFmt w:val="bullet"/>
      <w:lvlText w:val=""/>
      <w:lvlJc w:val="left"/>
      <w:rPr>
        <w:rFonts w:ascii="Wingdings" w:hAnsi="Wingdings" w:cs="Courier New"/>
      </w:rPr>
    </w:lvl>
    <w:lvl w:ilvl="3">
      <w:numFmt w:val="bullet"/>
      <w:lvlText w:val=""/>
      <w:lvlJc w:val="left"/>
      <w:rPr>
        <w:rFonts w:ascii="Wingdings" w:hAnsi="Wingdings" w:cs="Courier New"/>
      </w:rPr>
    </w:lvl>
    <w:lvl w:ilvl="4">
      <w:numFmt w:val="bullet"/>
      <w:lvlText w:val=""/>
      <w:lvlJc w:val="left"/>
      <w:rPr>
        <w:rFonts w:ascii="Wingdings" w:hAnsi="Wingdings" w:cs="Courier New"/>
      </w:rPr>
    </w:lvl>
    <w:lvl w:ilvl="5">
      <w:numFmt w:val="bullet"/>
      <w:lvlText w:val=""/>
      <w:lvlJc w:val="left"/>
      <w:rPr>
        <w:rFonts w:ascii="Wingdings" w:hAnsi="Wingdings" w:cs="Courier New"/>
      </w:rPr>
    </w:lvl>
    <w:lvl w:ilvl="6">
      <w:numFmt w:val="bullet"/>
      <w:lvlText w:val=""/>
      <w:lvlJc w:val="left"/>
      <w:rPr>
        <w:rFonts w:ascii="Wingdings" w:hAnsi="Wingdings" w:cs="Courier New"/>
      </w:rPr>
    </w:lvl>
    <w:lvl w:ilvl="7">
      <w:numFmt w:val="bullet"/>
      <w:lvlText w:val=""/>
      <w:lvlJc w:val="left"/>
      <w:rPr>
        <w:rFonts w:ascii="Wingdings" w:hAnsi="Wingdings" w:cs="Courier New"/>
      </w:rPr>
    </w:lvl>
    <w:lvl w:ilvl="8">
      <w:numFmt w:val="bullet"/>
      <w:lvlText w:val=""/>
      <w:lvlJc w:val="left"/>
      <w:rPr>
        <w:rFonts w:ascii="Wingdings" w:hAnsi="Wingdings" w:cs="Courier New"/>
      </w:rPr>
    </w:lvl>
  </w:abstractNum>
  <w:abstractNum w:abstractNumId="42">
    <w:nsid w:val="7FA64B7D"/>
    <w:multiLevelType w:val="multilevel"/>
    <w:tmpl w:val="A8705E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."/>
      <w:lvlJc w:val="left"/>
      <w:pPr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6"/>
  </w:num>
  <w:num w:numId="4">
    <w:abstractNumId w:val="3"/>
  </w:num>
  <w:num w:numId="5">
    <w:abstractNumId w:val="17"/>
  </w:num>
  <w:num w:numId="6">
    <w:abstractNumId w:val="34"/>
  </w:num>
  <w:num w:numId="7">
    <w:abstractNumId w:val="4"/>
  </w:num>
  <w:num w:numId="8">
    <w:abstractNumId w:val="0"/>
  </w:num>
  <w:num w:numId="9">
    <w:abstractNumId w:val="40"/>
  </w:num>
  <w:num w:numId="10">
    <w:abstractNumId w:val="23"/>
  </w:num>
  <w:num w:numId="11">
    <w:abstractNumId w:val="29"/>
  </w:num>
  <w:num w:numId="12">
    <w:abstractNumId w:val="11"/>
  </w:num>
  <w:num w:numId="13">
    <w:abstractNumId w:val="35"/>
  </w:num>
  <w:num w:numId="14">
    <w:abstractNumId w:val="31"/>
  </w:num>
  <w:num w:numId="15">
    <w:abstractNumId w:val="13"/>
  </w:num>
  <w:num w:numId="16">
    <w:abstractNumId w:val="10"/>
  </w:num>
  <w:num w:numId="17">
    <w:abstractNumId w:val="41"/>
  </w:num>
  <w:num w:numId="18">
    <w:abstractNumId w:val="24"/>
  </w:num>
  <w:num w:numId="19">
    <w:abstractNumId w:val="32"/>
  </w:num>
  <w:num w:numId="20">
    <w:abstractNumId w:val="8"/>
  </w:num>
  <w:num w:numId="21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5"/>
  </w:num>
  <w:num w:numId="23">
    <w:abstractNumId w:val="1"/>
  </w:num>
  <w:num w:numId="24">
    <w:abstractNumId w:val="42"/>
  </w:num>
  <w:num w:numId="25">
    <w:abstractNumId w:val="7"/>
  </w:num>
  <w:num w:numId="26">
    <w:abstractNumId w:val="25"/>
  </w:num>
  <w:num w:numId="27">
    <w:abstractNumId w:val="30"/>
  </w:num>
  <w:num w:numId="28">
    <w:abstractNumId w:val="37"/>
  </w:num>
  <w:num w:numId="29">
    <w:abstractNumId w:val="28"/>
  </w:num>
  <w:num w:numId="30">
    <w:abstractNumId w:val="33"/>
  </w:num>
  <w:num w:numId="31">
    <w:abstractNumId w:val="16"/>
  </w:num>
  <w:num w:numId="32">
    <w:abstractNumId w:val="18"/>
  </w:num>
  <w:num w:numId="33">
    <w:abstractNumId w:val="36"/>
  </w:num>
  <w:num w:numId="34">
    <w:abstractNumId w:val="14"/>
  </w:num>
  <w:num w:numId="35">
    <w:abstractNumId w:val="19"/>
  </w:num>
  <w:num w:numId="36">
    <w:abstractNumId w:val="27"/>
  </w:num>
  <w:num w:numId="37">
    <w:abstractNumId w:val="5"/>
  </w:num>
  <w:num w:numId="38">
    <w:abstractNumId w:val="39"/>
  </w:num>
  <w:num w:numId="39">
    <w:abstractNumId w:val="21"/>
  </w:num>
  <w:num w:numId="40">
    <w:abstractNumId w:val="26"/>
  </w:num>
  <w:num w:numId="41">
    <w:abstractNumId w:val="2"/>
  </w:num>
  <w:num w:numId="42">
    <w:abstractNumId w:val="20"/>
  </w:num>
  <w:num w:numId="43">
    <w:abstractNumId w:val="2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08"/>
  <w:autoHyphenation/>
  <w:hyphenationZone w:val="425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700A"/>
    <w:rsid w:val="00000222"/>
    <w:rsid w:val="00000D72"/>
    <w:rsid w:val="00000F48"/>
    <w:rsid w:val="00002C45"/>
    <w:rsid w:val="000045BB"/>
    <w:rsid w:val="00004D28"/>
    <w:rsid w:val="00010EDF"/>
    <w:rsid w:val="00013841"/>
    <w:rsid w:val="00013FA5"/>
    <w:rsid w:val="00014121"/>
    <w:rsid w:val="00020571"/>
    <w:rsid w:val="00021D88"/>
    <w:rsid w:val="000225CF"/>
    <w:rsid w:val="00024180"/>
    <w:rsid w:val="000241EA"/>
    <w:rsid w:val="000260B2"/>
    <w:rsid w:val="0003028A"/>
    <w:rsid w:val="000314E2"/>
    <w:rsid w:val="00031A95"/>
    <w:rsid w:val="0003395F"/>
    <w:rsid w:val="0003579F"/>
    <w:rsid w:val="00037F72"/>
    <w:rsid w:val="000404D9"/>
    <w:rsid w:val="0004105E"/>
    <w:rsid w:val="0004160D"/>
    <w:rsid w:val="00045254"/>
    <w:rsid w:val="0004579B"/>
    <w:rsid w:val="00045A20"/>
    <w:rsid w:val="000475DF"/>
    <w:rsid w:val="00047D05"/>
    <w:rsid w:val="00047EAE"/>
    <w:rsid w:val="00050549"/>
    <w:rsid w:val="00050E56"/>
    <w:rsid w:val="000518E7"/>
    <w:rsid w:val="00053339"/>
    <w:rsid w:val="00056891"/>
    <w:rsid w:val="00061AAE"/>
    <w:rsid w:val="000641C9"/>
    <w:rsid w:val="00066A26"/>
    <w:rsid w:val="00067757"/>
    <w:rsid w:val="000677C3"/>
    <w:rsid w:val="00072A5E"/>
    <w:rsid w:val="00074C91"/>
    <w:rsid w:val="00075260"/>
    <w:rsid w:val="0008074F"/>
    <w:rsid w:val="000807AD"/>
    <w:rsid w:val="000825F2"/>
    <w:rsid w:val="00083907"/>
    <w:rsid w:val="000861E6"/>
    <w:rsid w:val="00087077"/>
    <w:rsid w:val="00087D15"/>
    <w:rsid w:val="00087E83"/>
    <w:rsid w:val="000923CA"/>
    <w:rsid w:val="000968D0"/>
    <w:rsid w:val="000A1382"/>
    <w:rsid w:val="000A338A"/>
    <w:rsid w:val="000A44ED"/>
    <w:rsid w:val="000A52EA"/>
    <w:rsid w:val="000A6491"/>
    <w:rsid w:val="000B00AB"/>
    <w:rsid w:val="000B6874"/>
    <w:rsid w:val="000C1821"/>
    <w:rsid w:val="000C5F98"/>
    <w:rsid w:val="000C77C0"/>
    <w:rsid w:val="000C7ADE"/>
    <w:rsid w:val="000D07B0"/>
    <w:rsid w:val="000D0B82"/>
    <w:rsid w:val="000D115B"/>
    <w:rsid w:val="000D43E1"/>
    <w:rsid w:val="000D4EC0"/>
    <w:rsid w:val="000D522C"/>
    <w:rsid w:val="000D67F9"/>
    <w:rsid w:val="000D6BEB"/>
    <w:rsid w:val="000D7464"/>
    <w:rsid w:val="000E3202"/>
    <w:rsid w:val="000E7816"/>
    <w:rsid w:val="000F3217"/>
    <w:rsid w:val="000F3D0B"/>
    <w:rsid w:val="000F53A7"/>
    <w:rsid w:val="000F7296"/>
    <w:rsid w:val="001040FC"/>
    <w:rsid w:val="00104E48"/>
    <w:rsid w:val="00105B29"/>
    <w:rsid w:val="001105D9"/>
    <w:rsid w:val="001122E1"/>
    <w:rsid w:val="001145A8"/>
    <w:rsid w:val="00115544"/>
    <w:rsid w:val="00115873"/>
    <w:rsid w:val="0011606F"/>
    <w:rsid w:val="00122FAD"/>
    <w:rsid w:val="0012309F"/>
    <w:rsid w:val="001279D8"/>
    <w:rsid w:val="001301D6"/>
    <w:rsid w:val="001325B3"/>
    <w:rsid w:val="001342FE"/>
    <w:rsid w:val="00135396"/>
    <w:rsid w:val="0014348A"/>
    <w:rsid w:val="00143F5A"/>
    <w:rsid w:val="001464D4"/>
    <w:rsid w:val="00150E9A"/>
    <w:rsid w:val="00152D8E"/>
    <w:rsid w:val="0015488D"/>
    <w:rsid w:val="0015509A"/>
    <w:rsid w:val="0015610E"/>
    <w:rsid w:val="00156E2B"/>
    <w:rsid w:val="001570B0"/>
    <w:rsid w:val="00157C9D"/>
    <w:rsid w:val="00160809"/>
    <w:rsid w:val="0016089B"/>
    <w:rsid w:val="00164274"/>
    <w:rsid w:val="0016759C"/>
    <w:rsid w:val="001679C7"/>
    <w:rsid w:val="00171331"/>
    <w:rsid w:val="00174F01"/>
    <w:rsid w:val="00181E36"/>
    <w:rsid w:val="00181E7B"/>
    <w:rsid w:val="0018272C"/>
    <w:rsid w:val="00183552"/>
    <w:rsid w:val="00184BBF"/>
    <w:rsid w:val="001865FF"/>
    <w:rsid w:val="00190C84"/>
    <w:rsid w:val="0019441B"/>
    <w:rsid w:val="001968B5"/>
    <w:rsid w:val="001A1A47"/>
    <w:rsid w:val="001A23B5"/>
    <w:rsid w:val="001A283D"/>
    <w:rsid w:val="001A3FF4"/>
    <w:rsid w:val="001A4B94"/>
    <w:rsid w:val="001A65FA"/>
    <w:rsid w:val="001A6DD3"/>
    <w:rsid w:val="001A76B0"/>
    <w:rsid w:val="001B1CC8"/>
    <w:rsid w:val="001B1E1A"/>
    <w:rsid w:val="001B7CED"/>
    <w:rsid w:val="001C75FD"/>
    <w:rsid w:val="001D1761"/>
    <w:rsid w:val="001D4E8C"/>
    <w:rsid w:val="001D7CC8"/>
    <w:rsid w:val="001E00A2"/>
    <w:rsid w:val="001E1BA1"/>
    <w:rsid w:val="001E21EC"/>
    <w:rsid w:val="001E2F9B"/>
    <w:rsid w:val="001E4F58"/>
    <w:rsid w:val="001E6E8B"/>
    <w:rsid w:val="001E7980"/>
    <w:rsid w:val="001E7CB0"/>
    <w:rsid w:val="001F096B"/>
    <w:rsid w:val="001F137F"/>
    <w:rsid w:val="001F463D"/>
    <w:rsid w:val="001F4A1B"/>
    <w:rsid w:val="001F593A"/>
    <w:rsid w:val="001F66A3"/>
    <w:rsid w:val="00200D83"/>
    <w:rsid w:val="00206027"/>
    <w:rsid w:val="00214762"/>
    <w:rsid w:val="00215F31"/>
    <w:rsid w:val="002217A7"/>
    <w:rsid w:val="002233B6"/>
    <w:rsid w:val="002245B8"/>
    <w:rsid w:val="002246E0"/>
    <w:rsid w:val="002247A5"/>
    <w:rsid w:val="0022494D"/>
    <w:rsid w:val="00226396"/>
    <w:rsid w:val="0022793D"/>
    <w:rsid w:val="00230ABF"/>
    <w:rsid w:val="00233421"/>
    <w:rsid w:val="00233DB2"/>
    <w:rsid w:val="00233EB3"/>
    <w:rsid w:val="00234154"/>
    <w:rsid w:val="00237208"/>
    <w:rsid w:val="002409CC"/>
    <w:rsid w:val="002429E8"/>
    <w:rsid w:val="002433CA"/>
    <w:rsid w:val="00246230"/>
    <w:rsid w:val="00246393"/>
    <w:rsid w:val="002508F5"/>
    <w:rsid w:val="0025118F"/>
    <w:rsid w:val="00251222"/>
    <w:rsid w:val="002521DD"/>
    <w:rsid w:val="002525A5"/>
    <w:rsid w:val="002531D2"/>
    <w:rsid w:val="00257F5B"/>
    <w:rsid w:val="00260778"/>
    <w:rsid w:val="002612D7"/>
    <w:rsid w:val="002616CF"/>
    <w:rsid w:val="00262704"/>
    <w:rsid w:val="00264AEF"/>
    <w:rsid w:val="00265025"/>
    <w:rsid w:val="0026527E"/>
    <w:rsid w:val="002652D5"/>
    <w:rsid w:val="00271C46"/>
    <w:rsid w:val="00271D50"/>
    <w:rsid w:val="002728B0"/>
    <w:rsid w:val="00273AC8"/>
    <w:rsid w:val="00273C71"/>
    <w:rsid w:val="002801D1"/>
    <w:rsid w:val="00282BE5"/>
    <w:rsid w:val="00290914"/>
    <w:rsid w:val="00290D6F"/>
    <w:rsid w:val="00292C6B"/>
    <w:rsid w:val="002937C1"/>
    <w:rsid w:val="00296F1C"/>
    <w:rsid w:val="002A17F0"/>
    <w:rsid w:val="002A3B65"/>
    <w:rsid w:val="002A4DE8"/>
    <w:rsid w:val="002A55A1"/>
    <w:rsid w:val="002A7CF7"/>
    <w:rsid w:val="002B18A8"/>
    <w:rsid w:val="002B1CB7"/>
    <w:rsid w:val="002B248A"/>
    <w:rsid w:val="002B2A63"/>
    <w:rsid w:val="002B3758"/>
    <w:rsid w:val="002B3C97"/>
    <w:rsid w:val="002B7BF2"/>
    <w:rsid w:val="002C1CE1"/>
    <w:rsid w:val="002C1FAF"/>
    <w:rsid w:val="002C299B"/>
    <w:rsid w:val="002C5171"/>
    <w:rsid w:val="002D2F9B"/>
    <w:rsid w:val="002D42FA"/>
    <w:rsid w:val="002D4CE5"/>
    <w:rsid w:val="002D766C"/>
    <w:rsid w:val="002D7729"/>
    <w:rsid w:val="002E38CB"/>
    <w:rsid w:val="002E50FD"/>
    <w:rsid w:val="002E512D"/>
    <w:rsid w:val="002E73E8"/>
    <w:rsid w:val="002E7961"/>
    <w:rsid w:val="002F0AEA"/>
    <w:rsid w:val="002F1EBE"/>
    <w:rsid w:val="002F29DC"/>
    <w:rsid w:val="002F47CD"/>
    <w:rsid w:val="00300821"/>
    <w:rsid w:val="00301346"/>
    <w:rsid w:val="00301ECC"/>
    <w:rsid w:val="0030459B"/>
    <w:rsid w:val="00306A24"/>
    <w:rsid w:val="00307F87"/>
    <w:rsid w:val="0031061A"/>
    <w:rsid w:val="00310FFD"/>
    <w:rsid w:val="00312215"/>
    <w:rsid w:val="00314504"/>
    <w:rsid w:val="00315C5D"/>
    <w:rsid w:val="00316956"/>
    <w:rsid w:val="00320D5D"/>
    <w:rsid w:val="00321E00"/>
    <w:rsid w:val="0032377D"/>
    <w:rsid w:val="00327F30"/>
    <w:rsid w:val="003326E9"/>
    <w:rsid w:val="00334DA3"/>
    <w:rsid w:val="003404CD"/>
    <w:rsid w:val="00340790"/>
    <w:rsid w:val="00341B46"/>
    <w:rsid w:val="00343B66"/>
    <w:rsid w:val="00344A03"/>
    <w:rsid w:val="0034654C"/>
    <w:rsid w:val="0035448A"/>
    <w:rsid w:val="00363888"/>
    <w:rsid w:val="00363B91"/>
    <w:rsid w:val="003678AF"/>
    <w:rsid w:val="00371C1D"/>
    <w:rsid w:val="00372004"/>
    <w:rsid w:val="003738C8"/>
    <w:rsid w:val="003742B7"/>
    <w:rsid w:val="00376C96"/>
    <w:rsid w:val="00380027"/>
    <w:rsid w:val="003803D3"/>
    <w:rsid w:val="00380F1D"/>
    <w:rsid w:val="003815AC"/>
    <w:rsid w:val="00382DCE"/>
    <w:rsid w:val="00385F4E"/>
    <w:rsid w:val="00387232"/>
    <w:rsid w:val="00390D69"/>
    <w:rsid w:val="0039122C"/>
    <w:rsid w:val="00391693"/>
    <w:rsid w:val="00391ACD"/>
    <w:rsid w:val="00394B3A"/>
    <w:rsid w:val="00395D43"/>
    <w:rsid w:val="003A714F"/>
    <w:rsid w:val="003A726B"/>
    <w:rsid w:val="003B619E"/>
    <w:rsid w:val="003C02DC"/>
    <w:rsid w:val="003C1FC7"/>
    <w:rsid w:val="003C3831"/>
    <w:rsid w:val="003C5365"/>
    <w:rsid w:val="003C6EF4"/>
    <w:rsid w:val="003D0592"/>
    <w:rsid w:val="003D22B8"/>
    <w:rsid w:val="003D3312"/>
    <w:rsid w:val="003D7641"/>
    <w:rsid w:val="003E111A"/>
    <w:rsid w:val="003E12E9"/>
    <w:rsid w:val="003E1A60"/>
    <w:rsid w:val="003E1DC6"/>
    <w:rsid w:val="003E237E"/>
    <w:rsid w:val="003E410D"/>
    <w:rsid w:val="003E4132"/>
    <w:rsid w:val="003E72F7"/>
    <w:rsid w:val="003E79C2"/>
    <w:rsid w:val="003F0424"/>
    <w:rsid w:val="003F3CB0"/>
    <w:rsid w:val="003F48E2"/>
    <w:rsid w:val="00400565"/>
    <w:rsid w:val="00400DCC"/>
    <w:rsid w:val="00400E68"/>
    <w:rsid w:val="00401E5C"/>
    <w:rsid w:val="00403110"/>
    <w:rsid w:val="00405AC1"/>
    <w:rsid w:val="004072EC"/>
    <w:rsid w:val="00407690"/>
    <w:rsid w:val="00411F18"/>
    <w:rsid w:val="004126F9"/>
    <w:rsid w:val="004141AB"/>
    <w:rsid w:val="00414293"/>
    <w:rsid w:val="00415A4B"/>
    <w:rsid w:val="00415AC1"/>
    <w:rsid w:val="004204E1"/>
    <w:rsid w:val="00420840"/>
    <w:rsid w:val="00420A02"/>
    <w:rsid w:val="00422583"/>
    <w:rsid w:val="00422D30"/>
    <w:rsid w:val="00430A36"/>
    <w:rsid w:val="00431028"/>
    <w:rsid w:val="004345AA"/>
    <w:rsid w:val="004352B4"/>
    <w:rsid w:val="00436FF6"/>
    <w:rsid w:val="0044151E"/>
    <w:rsid w:val="00447947"/>
    <w:rsid w:val="00447F02"/>
    <w:rsid w:val="00447F30"/>
    <w:rsid w:val="00450BD6"/>
    <w:rsid w:val="004520F2"/>
    <w:rsid w:val="00453767"/>
    <w:rsid w:val="00454810"/>
    <w:rsid w:val="00462737"/>
    <w:rsid w:val="00467586"/>
    <w:rsid w:val="00475206"/>
    <w:rsid w:val="004755BE"/>
    <w:rsid w:val="00477EA6"/>
    <w:rsid w:val="00477F91"/>
    <w:rsid w:val="00480596"/>
    <w:rsid w:val="004879F3"/>
    <w:rsid w:val="00490792"/>
    <w:rsid w:val="00490DF6"/>
    <w:rsid w:val="00493271"/>
    <w:rsid w:val="00493F7E"/>
    <w:rsid w:val="004950CA"/>
    <w:rsid w:val="004972FB"/>
    <w:rsid w:val="00497AAF"/>
    <w:rsid w:val="004A03EA"/>
    <w:rsid w:val="004A2BA0"/>
    <w:rsid w:val="004A3D1A"/>
    <w:rsid w:val="004A4099"/>
    <w:rsid w:val="004A7B0F"/>
    <w:rsid w:val="004B172C"/>
    <w:rsid w:val="004B3078"/>
    <w:rsid w:val="004C3B67"/>
    <w:rsid w:val="004C4142"/>
    <w:rsid w:val="004C59E7"/>
    <w:rsid w:val="004D0A8F"/>
    <w:rsid w:val="004D1AE1"/>
    <w:rsid w:val="004E0A55"/>
    <w:rsid w:val="004E2818"/>
    <w:rsid w:val="004E308E"/>
    <w:rsid w:val="004E3DDB"/>
    <w:rsid w:val="004E469D"/>
    <w:rsid w:val="004E65C1"/>
    <w:rsid w:val="004F0CF6"/>
    <w:rsid w:val="004F0D07"/>
    <w:rsid w:val="004F22A5"/>
    <w:rsid w:val="004F2DF2"/>
    <w:rsid w:val="004F3FBE"/>
    <w:rsid w:val="004F6100"/>
    <w:rsid w:val="005000E9"/>
    <w:rsid w:val="0050015D"/>
    <w:rsid w:val="005030E5"/>
    <w:rsid w:val="00503625"/>
    <w:rsid w:val="0050574A"/>
    <w:rsid w:val="0050618E"/>
    <w:rsid w:val="005073B7"/>
    <w:rsid w:val="00510529"/>
    <w:rsid w:val="00510C76"/>
    <w:rsid w:val="0051279F"/>
    <w:rsid w:val="005133FE"/>
    <w:rsid w:val="00514595"/>
    <w:rsid w:val="00516462"/>
    <w:rsid w:val="00516794"/>
    <w:rsid w:val="0052485B"/>
    <w:rsid w:val="0052617F"/>
    <w:rsid w:val="00526727"/>
    <w:rsid w:val="00526DD4"/>
    <w:rsid w:val="00530F13"/>
    <w:rsid w:val="00535EB9"/>
    <w:rsid w:val="005365E9"/>
    <w:rsid w:val="00542D4E"/>
    <w:rsid w:val="0054331B"/>
    <w:rsid w:val="005465AB"/>
    <w:rsid w:val="005469BB"/>
    <w:rsid w:val="00546A6C"/>
    <w:rsid w:val="00547E2B"/>
    <w:rsid w:val="005517EA"/>
    <w:rsid w:val="00551ADC"/>
    <w:rsid w:val="00552AE6"/>
    <w:rsid w:val="00556E4A"/>
    <w:rsid w:val="0055775B"/>
    <w:rsid w:val="00557F19"/>
    <w:rsid w:val="00560178"/>
    <w:rsid w:val="0056056E"/>
    <w:rsid w:val="00561785"/>
    <w:rsid w:val="005625E3"/>
    <w:rsid w:val="00563314"/>
    <w:rsid w:val="00564B89"/>
    <w:rsid w:val="005654D5"/>
    <w:rsid w:val="00566185"/>
    <w:rsid w:val="00566BD1"/>
    <w:rsid w:val="00567F9C"/>
    <w:rsid w:val="005706DF"/>
    <w:rsid w:val="005738DB"/>
    <w:rsid w:val="0057394C"/>
    <w:rsid w:val="00573FBC"/>
    <w:rsid w:val="00574837"/>
    <w:rsid w:val="00575287"/>
    <w:rsid w:val="00575F88"/>
    <w:rsid w:val="0057762C"/>
    <w:rsid w:val="00580955"/>
    <w:rsid w:val="0058116C"/>
    <w:rsid w:val="00581A19"/>
    <w:rsid w:val="00585D67"/>
    <w:rsid w:val="00591C11"/>
    <w:rsid w:val="005A29D4"/>
    <w:rsid w:val="005A3314"/>
    <w:rsid w:val="005A480B"/>
    <w:rsid w:val="005B0F4C"/>
    <w:rsid w:val="005B22DC"/>
    <w:rsid w:val="005B33AE"/>
    <w:rsid w:val="005B386C"/>
    <w:rsid w:val="005B399F"/>
    <w:rsid w:val="005B4180"/>
    <w:rsid w:val="005B58A7"/>
    <w:rsid w:val="005B5FEF"/>
    <w:rsid w:val="005B6DDE"/>
    <w:rsid w:val="005B71E5"/>
    <w:rsid w:val="005C0231"/>
    <w:rsid w:val="005C0DFA"/>
    <w:rsid w:val="005C2E19"/>
    <w:rsid w:val="005C44D2"/>
    <w:rsid w:val="005C6C29"/>
    <w:rsid w:val="005D058D"/>
    <w:rsid w:val="005D2048"/>
    <w:rsid w:val="005D4579"/>
    <w:rsid w:val="005D467F"/>
    <w:rsid w:val="005E1642"/>
    <w:rsid w:val="005E1FF0"/>
    <w:rsid w:val="005E77F4"/>
    <w:rsid w:val="005F112B"/>
    <w:rsid w:val="005F29EA"/>
    <w:rsid w:val="005F3FD3"/>
    <w:rsid w:val="005F4AE4"/>
    <w:rsid w:val="005F581A"/>
    <w:rsid w:val="005F6950"/>
    <w:rsid w:val="00600FCA"/>
    <w:rsid w:val="00602C7D"/>
    <w:rsid w:val="006038F4"/>
    <w:rsid w:val="00603B3C"/>
    <w:rsid w:val="006041DC"/>
    <w:rsid w:val="006064C2"/>
    <w:rsid w:val="00606731"/>
    <w:rsid w:val="0061128E"/>
    <w:rsid w:val="0061283C"/>
    <w:rsid w:val="00612D7D"/>
    <w:rsid w:val="0062289D"/>
    <w:rsid w:val="00622D90"/>
    <w:rsid w:val="006240CC"/>
    <w:rsid w:val="00624916"/>
    <w:rsid w:val="00626D0D"/>
    <w:rsid w:val="006326D0"/>
    <w:rsid w:val="006340A7"/>
    <w:rsid w:val="006342CD"/>
    <w:rsid w:val="00637896"/>
    <w:rsid w:val="00640C09"/>
    <w:rsid w:val="00640F60"/>
    <w:rsid w:val="006427F4"/>
    <w:rsid w:val="00643D9D"/>
    <w:rsid w:val="00645A01"/>
    <w:rsid w:val="0064674F"/>
    <w:rsid w:val="00646E16"/>
    <w:rsid w:val="00647016"/>
    <w:rsid w:val="00650F3B"/>
    <w:rsid w:val="00651D63"/>
    <w:rsid w:val="00652DCC"/>
    <w:rsid w:val="006546EF"/>
    <w:rsid w:val="006549EB"/>
    <w:rsid w:val="00655549"/>
    <w:rsid w:val="00660B2B"/>
    <w:rsid w:val="00663997"/>
    <w:rsid w:val="0066417C"/>
    <w:rsid w:val="00664FA8"/>
    <w:rsid w:val="00666299"/>
    <w:rsid w:val="00667393"/>
    <w:rsid w:val="006705B8"/>
    <w:rsid w:val="00670C92"/>
    <w:rsid w:val="0067188B"/>
    <w:rsid w:val="00671F6E"/>
    <w:rsid w:val="00672DA3"/>
    <w:rsid w:val="00674875"/>
    <w:rsid w:val="006756CC"/>
    <w:rsid w:val="00675C3C"/>
    <w:rsid w:val="00677144"/>
    <w:rsid w:val="0068356A"/>
    <w:rsid w:val="00685973"/>
    <w:rsid w:val="006927FD"/>
    <w:rsid w:val="0069333B"/>
    <w:rsid w:val="006953CF"/>
    <w:rsid w:val="00695D63"/>
    <w:rsid w:val="006A0D0C"/>
    <w:rsid w:val="006A196F"/>
    <w:rsid w:val="006A2FC4"/>
    <w:rsid w:val="006A31FD"/>
    <w:rsid w:val="006A3743"/>
    <w:rsid w:val="006A37D9"/>
    <w:rsid w:val="006A50E3"/>
    <w:rsid w:val="006A76B9"/>
    <w:rsid w:val="006B5D27"/>
    <w:rsid w:val="006C04B3"/>
    <w:rsid w:val="006C4EC5"/>
    <w:rsid w:val="006C6518"/>
    <w:rsid w:val="006C67DC"/>
    <w:rsid w:val="006C7E69"/>
    <w:rsid w:val="006D010A"/>
    <w:rsid w:val="006D29EC"/>
    <w:rsid w:val="006D31B8"/>
    <w:rsid w:val="006D3AC9"/>
    <w:rsid w:val="006D434B"/>
    <w:rsid w:val="006D548E"/>
    <w:rsid w:val="006D620A"/>
    <w:rsid w:val="006E253B"/>
    <w:rsid w:val="006E360B"/>
    <w:rsid w:val="006E3744"/>
    <w:rsid w:val="006F2174"/>
    <w:rsid w:val="006F34EC"/>
    <w:rsid w:val="006F5CF1"/>
    <w:rsid w:val="00701409"/>
    <w:rsid w:val="007017A0"/>
    <w:rsid w:val="00703289"/>
    <w:rsid w:val="00710695"/>
    <w:rsid w:val="00711940"/>
    <w:rsid w:val="007122B6"/>
    <w:rsid w:val="007165BF"/>
    <w:rsid w:val="00716734"/>
    <w:rsid w:val="0071777F"/>
    <w:rsid w:val="00720113"/>
    <w:rsid w:val="0072174F"/>
    <w:rsid w:val="0072215A"/>
    <w:rsid w:val="00722954"/>
    <w:rsid w:val="00723662"/>
    <w:rsid w:val="00723886"/>
    <w:rsid w:val="00724FC4"/>
    <w:rsid w:val="00725902"/>
    <w:rsid w:val="00725F13"/>
    <w:rsid w:val="00733A5D"/>
    <w:rsid w:val="00734DD4"/>
    <w:rsid w:val="00735847"/>
    <w:rsid w:val="007363EF"/>
    <w:rsid w:val="00740B49"/>
    <w:rsid w:val="00741C18"/>
    <w:rsid w:val="007442AF"/>
    <w:rsid w:val="00746ACF"/>
    <w:rsid w:val="00750639"/>
    <w:rsid w:val="00753593"/>
    <w:rsid w:val="00753B36"/>
    <w:rsid w:val="007614AE"/>
    <w:rsid w:val="0076468B"/>
    <w:rsid w:val="007650A5"/>
    <w:rsid w:val="007678A9"/>
    <w:rsid w:val="00767A30"/>
    <w:rsid w:val="00774986"/>
    <w:rsid w:val="00775050"/>
    <w:rsid w:val="00777954"/>
    <w:rsid w:val="007824BC"/>
    <w:rsid w:val="00786FD0"/>
    <w:rsid w:val="007905D9"/>
    <w:rsid w:val="00790EB5"/>
    <w:rsid w:val="007930EE"/>
    <w:rsid w:val="00795AEC"/>
    <w:rsid w:val="007961EF"/>
    <w:rsid w:val="007972ED"/>
    <w:rsid w:val="00797301"/>
    <w:rsid w:val="007A1322"/>
    <w:rsid w:val="007A3296"/>
    <w:rsid w:val="007A5500"/>
    <w:rsid w:val="007A7703"/>
    <w:rsid w:val="007B1340"/>
    <w:rsid w:val="007B4619"/>
    <w:rsid w:val="007B7D75"/>
    <w:rsid w:val="007C11D7"/>
    <w:rsid w:val="007C4B76"/>
    <w:rsid w:val="007C5738"/>
    <w:rsid w:val="007D0B12"/>
    <w:rsid w:val="007D1CB0"/>
    <w:rsid w:val="007D53A5"/>
    <w:rsid w:val="007D5DCE"/>
    <w:rsid w:val="007E11F1"/>
    <w:rsid w:val="007E196C"/>
    <w:rsid w:val="007E1D51"/>
    <w:rsid w:val="007E2446"/>
    <w:rsid w:val="007E46E0"/>
    <w:rsid w:val="007E539B"/>
    <w:rsid w:val="007E7ACC"/>
    <w:rsid w:val="007F09B3"/>
    <w:rsid w:val="007F1B4C"/>
    <w:rsid w:val="007F40A0"/>
    <w:rsid w:val="0080023F"/>
    <w:rsid w:val="00801FA6"/>
    <w:rsid w:val="00802E6D"/>
    <w:rsid w:val="008049AF"/>
    <w:rsid w:val="00804C7D"/>
    <w:rsid w:val="00810628"/>
    <w:rsid w:val="0081160C"/>
    <w:rsid w:val="008119C8"/>
    <w:rsid w:val="0081232D"/>
    <w:rsid w:val="008132EB"/>
    <w:rsid w:val="00813EF5"/>
    <w:rsid w:val="00815138"/>
    <w:rsid w:val="008203A7"/>
    <w:rsid w:val="00821513"/>
    <w:rsid w:val="00821E04"/>
    <w:rsid w:val="008220DC"/>
    <w:rsid w:val="008236D1"/>
    <w:rsid w:val="008254EE"/>
    <w:rsid w:val="008260A3"/>
    <w:rsid w:val="008269C5"/>
    <w:rsid w:val="008278D1"/>
    <w:rsid w:val="00830F08"/>
    <w:rsid w:val="0083134B"/>
    <w:rsid w:val="008342A3"/>
    <w:rsid w:val="00835BAA"/>
    <w:rsid w:val="0083774E"/>
    <w:rsid w:val="0083775A"/>
    <w:rsid w:val="00840C26"/>
    <w:rsid w:val="00840C8B"/>
    <w:rsid w:val="00841098"/>
    <w:rsid w:val="008426AF"/>
    <w:rsid w:val="00843587"/>
    <w:rsid w:val="00845B70"/>
    <w:rsid w:val="008466AE"/>
    <w:rsid w:val="0084797B"/>
    <w:rsid w:val="00850E56"/>
    <w:rsid w:val="00853FE6"/>
    <w:rsid w:val="008542C6"/>
    <w:rsid w:val="00854690"/>
    <w:rsid w:val="00856B88"/>
    <w:rsid w:val="00857CB2"/>
    <w:rsid w:val="008613CC"/>
    <w:rsid w:val="00864414"/>
    <w:rsid w:val="008646A7"/>
    <w:rsid w:val="00865889"/>
    <w:rsid w:val="00865FC4"/>
    <w:rsid w:val="00871A91"/>
    <w:rsid w:val="00872EDC"/>
    <w:rsid w:val="00875505"/>
    <w:rsid w:val="00875CC8"/>
    <w:rsid w:val="0087633C"/>
    <w:rsid w:val="00876B08"/>
    <w:rsid w:val="00883BB4"/>
    <w:rsid w:val="008846C9"/>
    <w:rsid w:val="00885817"/>
    <w:rsid w:val="00891CDF"/>
    <w:rsid w:val="008941A2"/>
    <w:rsid w:val="008943BF"/>
    <w:rsid w:val="00896902"/>
    <w:rsid w:val="008A117D"/>
    <w:rsid w:val="008A1295"/>
    <w:rsid w:val="008A1F6D"/>
    <w:rsid w:val="008A2AE5"/>
    <w:rsid w:val="008A6395"/>
    <w:rsid w:val="008B1F84"/>
    <w:rsid w:val="008B38FE"/>
    <w:rsid w:val="008B5349"/>
    <w:rsid w:val="008B6B2D"/>
    <w:rsid w:val="008B6C2A"/>
    <w:rsid w:val="008C0B9B"/>
    <w:rsid w:val="008C3A8A"/>
    <w:rsid w:val="008C459F"/>
    <w:rsid w:val="008D1BB0"/>
    <w:rsid w:val="008D748E"/>
    <w:rsid w:val="008F1A1F"/>
    <w:rsid w:val="008F2941"/>
    <w:rsid w:val="008F4E9A"/>
    <w:rsid w:val="008F5A03"/>
    <w:rsid w:val="008F5F23"/>
    <w:rsid w:val="008F6AF6"/>
    <w:rsid w:val="008F7EC4"/>
    <w:rsid w:val="00901A56"/>
    <w:rsid w:val="00904644"/>
    <w:rsid w:val="00906487"/>
    <w:rsid w:val="00913F66"/>
    <w:rsid w:val="00915187"/>
    <w:rsid w:val="0091583D"/>
    <w:rsid w:val="009177F9"/>
    <w:rsid w:val="00921AE9"/>
    <w:rsid w:val="00927352"/>
    <w:rsid w:val="0093181F"/>
    <w:rsid w:val="00931B3B"/>
    <w:rsid w:val="00932F7A"/>
    <w:rsid w:val="0093583E"/>
    <w:rsid w:val="00940324"/>
    <w:rsid w:val="00943E55"/>
    <w:rsid w:val="00945BDD"/>
    <w:rsid w:val="00952F09"/>
    <w:rsid w:val="00952F39"/>
    <w:rsid w:val="00957728"/>
    <w:rsid w:val="00961C45"/>
    <w:rsid w:val="00967763"/>
    <w:rsid w:val="00972152"/>
    <w:rsid w:val="00976CC0"/>
    <w:rsid w:val="00980FE5"/>
    <w:rsid w:val="00984358"/>
    <w:rsid w:val="0099253A"/>
    <w:rsid w:val="009971E1"/>
    <w:rsid w:val="009A2EBA"/>
    <w:rsid w:val="009A34D8"/>
    <w:rsid w:val="009A5CBA"/>
    <w:rsid w:val="009B1653"/>
    <w:rsid w:val="009B3459"/>
    <w:rsid w:val="009B3864"/>
    <w:rsid w:val="009B40B3"/>
    <w:rsid w:val="009B5C1B"/>
    <w:rsid w:val="009B6E78"/>
    <w:rsid w:val="009B7250"/>
    <w:rsid w:val="009C2928"/>
    <w:rsid w:val="009C2CFB"/>
    <w:rsid w:val="009C32FD"/>
    <w:rsid w:val="009C50AA"/>
    <w:rsid w:val="009C77EF"/>
    <w:rsid w:val="009D0685"/>
    <w:rsid w:val="009E126D"/>
    <w:rsid w:val="009E19E2"/>
    <w:rsid w:val="009E3CF9"/>
    <w:rsid w:val="009E766E"/>
    <w:rsid w:val="009F17DD"/>
    <w:rsid w:val="009F1807"/>
    <w:rsid w:val="009F4279"/>
    <w:rsid w:val="009F663B"/>
    <w:rsid w:val="009F6A2B"/>
    <w:rsid w:val="00A023D6"/>
    <w:rsid w:val="00A03273"/>
    <w:rsid w:val="00A03DAC"/>
    <w:rsid w:val="00A04281"/>
    <w:rsid w:val="00A04991"/>
    <w:rsid w:val="00A04BEC"/>
    <w:rsid w:val="00A0535D"/>
    <w:rsid w:val="00A10F65"/>
    <w:rsid w:val="00A1188D"/>
    <w:rsid w:val="00A126B5"/>
    <w:rsid w:val="00A1422C"/>
    <w:rsid w:val="00A166A4"/>
    <w:rsid w:val="00A169B1"/>
    <w:rsid w:val="00A20BAA"/>
    <w:rsid w:val="00A22F33"/>
    <w:rsid w:val="00A23D45"/>
    <w:rsid w:val="00A31558"/>
    <w:rsid w:val="00A36051"/>
    <w:rsid w:val="00A3761B"/>
    <w:rsid w:val="00A402A9"/>
    <w:rsid w:val="00A42058"/>
    <w:rsid w:val="00A43BEA"/>
    <w:rsid w:val="00A4481C"/>
    <w:rsid w:val="00A4514F"/>
    <w:rsid w:val="00A520A2"/>
    <w:rsid w:val="00A52B1C"/>
    <w:rsid w:val="00A54AD5"/>
    <w:rsid w:val="00A57B0D"/>
    <w:rsid w:val="00A57F0A"/>
    <w:rsid w:val="00A57F7B"/>
    <w:rsid w:val="00A60F9A"/>
    <w:rsid w:val="00A62CAC"/>
    <w:rsid w:val="00A63CEE"/>
    <w:rsid w:val="00A64FF5"/>
    <w:rsid w:val="00A6612B"/>
    <w:rsid w:val="00A6727F"/>
    <w:rsid w:val="00A715EB"/>
    <w:rsid w:val="00A74174"/>
    <w:rsid w:val="00A76F41"/>
    <w:rsid w:val="00A771E1"/>
    <w:rsid w:val="00A77DA4"/>
    <w:rsid w:val="00A8414C"/>
    <w:rsid w:val="00A841D4"/>
    <w:rsid w:val="00A84548"/>
    <w:rsid w:val="00A863B7"/>
    <w:rsid w:val="00A87CF8"/>
    <w:rsid w:val="00A908D5"/>
    <w:rsid w:val="00A93060"/>
    <w:rsid w:val="00A933FD"/>
    <w:rsid w:val="00A93F8D"/>
    <w:rsid w:val="00AA01F7"/>
    <w:rsid w:val="00AA0741"/>
    <w:rsid w:val="00AA180E"/>
    <w:rsid w:val="00AA1810"/>
    <w:rsid w:val="00AA2192"/>
    <w:rsid w:val="00AA2C30"/>
    <w:rsid w:val="00AA42BF"/>
    <w:rsid w:val="00AB1084"/>
    <w:rsid w:val="00AB1606"/>
    <w:rsid w:val="00AB3070"/>
    <w:rsid w:val="00AB5D85"/>
    <w:rsid w:val="00AB5E86"/>
    <w:rsid w:val="00AB60AC"/>
    <w:rsid w:val="00AC060D"/>
    <w:rsid w:val="00AC17DA"/>
    <w:rsid w:val="00AC630D"/>
    <w:rsid w:val="00AD67A4"/>
    <w:rsid w:val="00AE5C01"/>
    <w:rsid w:val="00AF66CF"/>
    <w:rsid w:val="00AF6EFC"/>
    <w:rsid w:val="00B01765"/>
    <w:rsid w:val="00B0223D"/>
    <w:rsid w:val="00B0712A"/>
    <w:rsid w:val="00B07336"/>
    <w:rsid w:val="00B079EF"/>
    <w:rsid w:val="00B10632"/>
    <w:rsid w:val="00B14368"/>
    <w:rsid w:val="00B15289"/>
    <w:rsid w:val="00B160EA"/>
    <w:rsid w:val="00B167A3"/>
    <w:rsid w:val="00B17B50"/>
    <w:rsid w:val="00B17D8F"/>
    <w:rsid w:val="00B20CD4"/>
    <w:rsid w:val="00B24C1B"/>
    <w:rsid w:val="00B25F4F"/>
    <w:rsid w:val="00B269F9"/>
    <w:rsid w:val="00B26C47"/>
    <w:rsid w:val="00B27482"/>
    <w:rsid w:val="00B30679"/>
    <w:rsid w:val="00B3491F"/>
    <w:rsid w:val="00B40BA4"/>
    <w:rsid w:val="00B42BF9"/>
    <w:rsid w:val="00B43939"/>
    <w:rsid w:val="00B4590F"/>
    <w:rsid w:val="00B46828"/>
    <w:rsid w:val="00B537A4"/>
    <w:rsid w:val="00B53F34"/>
    <w:rsid w:val="00B54AEF"/>
    <w:rsid w:val="00B605D0"/>
    <w:rsid w:val="00B60986"/>
    <w:rsid w:val="00B60AF1"/>
    <w:rsid w:val="00B60C5E"/>
    <w:rsid w:val="00B6102F"/>
    <w:rsid w:val="00B635A0"/>
    <w:rsid w:val="00B70444"/>
    <w:rsid w:val="00B71BD9"/>
    <w:rsid w:val="00B7327E"/>
    <w:rsid w:val="00B7399A"/>
    <w:rsid w:val="00B7527F"/>
    <w:rsid w:val="00B83713"/>
    <w:rsid w:val="00B87270"/>
    <w:rsid w:val="00B924F6"/>
    <w:rsid w:val="00B92501"/>
    <w:rsid w:val="00B9281E"/>
    <w:rsid w:val="00B95479"/>
    <w:rsid w:val="00BA1528"/>
    <w:rsid w:val="00BA1A8A"/>
    <w:rsid w:val="00BA1E8C"/>
    <w:rsid w:val="00BA4AEB"/>
    <w:rsid w:val="00BA5EFA"/>
    <w:rsid w:val="00BB39EA"/>
    <w:rsid w:val="00BB71FD"/>
    <w:rsid w:val="00BC07DC"/>
    <w:rsid w:val="00BC4052"/>
    <w:rsid w:val="00BC65F5"/>
    <w:rsid w:val="00BC73D2"/>
    <w:rsid w:val="00BD35B0"/>
    <w:rsid w:val="00BD3F4F"/>
    <w:rsid w:val="00BE4098"/>
    <w:rsid w:val="00BE661E"/>
    <w:rsid w:val="00BF7A3D"/>
    <w:rsid w:val="00BF7FCC"/>
    <w:rsid w:val="00C007FA"/>
    <w:rsid w:val="00C016F3"/>
    <w:rsid w:val="00C01ED4"/>
    <w:rsid w:val="00C05B3F"/>
    <w:rsid w:val="00C112DA"/>
    <w:rsid w:val="00C11523"/>
    <w:rsid w:val="00C132AF"/>
    <w:rsid w:val="00C135BD"/>
    <w:rsid w:val="00C14AA5"/>
    <w:rsid w:val="00C1500D"/>
    <w:rsid w:val="00C15EC0"/>
    <w:rsid w:val="00C2059A"/>
    <w:rsid w:val="00C20925"/>
    <w:rsid w:val="00C2131B"/>
    <w:rsid w:val="00C2161F"/>
    <w:rsid w:val="00C23DBB"/>
    <w:rsid w:val="00C24874"/>
    <w:rsid w:val="00C26880"/>
    <w:rsid w:val="00C2797D"/>
    <w:rsid w:val="00C30E1B"/>
    <w:rsid w:val="00C31072"/>
    <w:rsid w:val="00C31D94"/>
    <w:rsid w:val="00C332E3"/>
    <w:rsid w:val="00C335D1"/>
    <w:rsid w:val="00C340C5"/>
    <w:rsid w:val="00C34672"/>
    <w:rsid w:val="00C3529F"/>
    <w:rsid w:val="00C35987"/>
    <w:rsid w:val="00C3711A"/>
    <w:rsid w:val="00C41561"/>
    <w:rsid w:val="00C41567"/>
    <w:rsid w:val="00C53212"/>
    <w:rsid w:val="00C5437E"/>
    <w:rsid w:val="00C55635"/>
    <w:rsid w:val="00C57600"/>
    <w:rsid w:val="00C620B1"/>
    <w:rsid w:val="00C648AA"/>
    <w:rsid w:val="00C65268"/>
    <w:rsid w:val="00C65D05"/>
    <w:rsid w:val="00C71CBC"/>
    <w:rsid w:val="00C72AA8"/>
    <w:rsid w:val="00C74051"/>
    <w:rsid w:val="00C74AD4"/>
    <w:rsid w:val="00C76F8A"/>
    <w:rsid w:val="00C77329"/>
    <w:rsid w:val="00C9305C"/>
    <w:rsid w:val="00C93522"/>
    <w:rsid w:val="00C9567B"/>
    <w:rsid w:val="00CA38F8"/>
    <w:rsid w:val="00CA4DB5"/>
    <w:rsid w:val="00CA529D"/>
    <w:rsid w:val="00CA5D78"/>
    <w:rsid w:val="00CA67C0"/>
    <w:rsid w:val="00CA7C9D"/>
    <w:rsid w:val="00CB1C8F"/>
    <w:rsid w:val="00CB3B1A"/>
    <w:rsid w:val="00CB5D20"/>
    <w:rsid w:val="00CB6E83"/>
    <w:rsid w:val="00CC1E83"/>
    <w:rsid w:val="00CC25ED"/>
    <w:rsid w:val="00CC4A14"/>
    <w:rsid w:val="00CD1501"/>
    <w:rsid w:val="00CD1B2D"/>
    <w:rsid w:val="00CD38B7"/>
    <w:rsid w:val="00CD4EA5"/>
    <w:rsid w:val="00CD51A2"/>
    <w:rsid w:val="00CD7DE2"/>
    <w:rsid w:val="00CE010B"/>
    <w:rsid w:val="00CE228C"/>
    <w:rsid w:val="00CE2D52"/>
    <w:rsid w:val="00CE3F84"/>
    <w:rsid w:val="00CE434C"/>
    <w:rsid w:val="00CE450B"/>
    <w:rsid w:val="00CE6269"/>
    <w:rsid w:val="00CE6B99"/>
    <w:rsid w:val="00CE6FE2"/>
    <w:rsid w:val="00CF0502"/>
    <w:rsid w:val="00CF106E"/>
    <w:rsid w:val="00CF1268"/>
    <w:rsid w:val="00CF23C3"/>
    <w:rsid w:val="00CF2D6D"/>
    <w:rsid w:val="00CF7C8E"/>
    <w:rsid w:val="00D0668A"/>
    <w:rsid w:val="00D11736"/>
    <w:rsid w:val="00D12BB2"/>
    <w:rsid w:val="00D13F14"/>
    <w:rsid w:val="00D15140"/>
    <w:rsid w:val="00D162C3"/>
    <w:rsid w:val="00D1659B"/>
    <w:rsid w:val="00D17C97"/>
    <w:rsid w:val="00D20DFF"/>
    <w:rsid w:val="00D22856"/>
    <w:rsid w:val="00D275A7"/>
    <w:rsid w:val="00D326E8"/>
    <w:rsid w:val="00D33451"/>
    <w:rsid w:val="00D359C5"/>
    <w:rsid w:val="00D40AF2"/>
    <w:rsid w:val="00D4120F"/>
    <w:rsid w:val="00D42F0B"/>
    <w:rsid w:val="00D437BC"/>
    <w:rsid w:val="00D43878"/>
    <w:rsid w:val="00D46C5F"/>
    <w:rsid w:val="00D46F62"/>
    <w:rsid w:val="00D470F3"/>
    <w:rsid w:val="00D511E5"/>
    <w:rsid w:val="00D636DF"/>
    <w:rsid w:val="00D74F3D"/>
    <w:rsid w:val="00D76C65"/>
    <w:rsid w:val="00D8033D"/>
    <w:rsid w:val="00D81AAE"/>
    <w:rsid w:val="00D821F2"/>
    <w:rsid w:val="00D83F8A"/>
    <w:rsid w:val="00D84857"/>
    <w:rsid w:val="00D84D72"/>
    <w:rsid w:val="00D85A62"/>
    <w:rsid w:val="00D85E93"/>
    <w:rsid w:val="00D8759E"/>
    <w:rsid w:val="00D93E07"/>
    <w:rsid w:val="00D9783C"/>
    <w:rsid w:val="00DA06D2"/>
    <w:rsid w:val="00DA221F"/>
    <w:rsid w:val="00DA65B1"/>
    <w:rsid w:val="00DA7970"/>
    <w:rsid w:val="00DB1677"/>
    <w:rsid w:val="00DB1ED9"/>
    <w:rsid w:val="00DB259B"/>
    <w:rsid w:val="00DB2F5E"/>
    <w:rsid w:val="00DB3391"/>
    <w:rsid w:val="00DB745D"/>
    <w:rsid w:val="00DC18B7"/>
    <w:rsid w:val="00DC1C6D"/>
    <w:rsid w:val="00DC44A1"/>
    <w:rsid w:val="00DC618D"/>
    <w:rsid w:val="00DC7A9F"/>
    <w:rsid w:val="00DD016A"/>
    <w:rsid w:val="00DD07CA"/>
    <w:rsid w:val="00DD2566"/>
    <w:rsid w:val="00DD48A1"/>
    <w:rsid w:val="00DE03EE"/>
    <w:rsid w:val="00DE253E"/>
    <w:rsid w:val="00DE37B1"/>
    <w:rsid w:val="00DE3C7B"/>
    <w:rsid w:val="00DE564B"/>
    <w:rsid w:val="00DE5AB4"/>
    <w:rsid w:val="00DE6CD4"/>
    <w:rsid w:val="00DE6E4C"/>
    <w:rsid w:val="00DE7B91"/>
    <w:rsid w:val="00DF342C"/>
    <w:rsid w:val="00DF5430"/>
    <w:rsid w:val="00DF7907"/>
    <w:rsid w:val="00DF7990"/>
    <w:rsid w:val="00E00173"/>
    <w:rsid w:val="00E005C5"/>
    <w:rsid w:val="00E03B82"/>
    <w:rsid w:val="00E0428F"/>
    <w:rsid w:val="00E054AF"/>
    <w:rsid w:val="00E07794"/>
    <w:rsid w:val="00E1190F"/>
    <w:rsid w:val="00E17261"/>
    <w:rsid w:val="00E20B50"/>
    <w:rsid w:val="00E24DDD"/>
    <w:rsid w:val="00E2584F"/>
    <w:rsid w:val="00E30058"/>
    <w:rsid w:val="00E303D0"/>
    <w:rsid w:val="00E34594"/>
    <w:rsid w:val="00E40AAC"/>
    <w:rsid w:val="00E41085"/>
    <w:rsid w:val="00E42272"/>
    <w:rsid w:val="00E50CFD"/>
    <w:rsid w:val="00E53AFF"/>
    <w:rsid w:val="00E54456"/>
    <w:rsid w:val="00E555F0"/>
    <w:rsid w:val="00E55A80"/>
    <w:rsid w:val="00E56133"/>
    <w:rsid w:val="00E56D68"/>
    <w:rsid w:val="00E6175E"/>
    <w:rsid w:val="00E6211D"/>
    <w:rsid w:val="00E65588"/>
    <w:rsid w:val="00E66A75"/>
    <w:rsid w:val="00E66D44"/>
    <w:rsid w:val="00E70AB5"/>
    <w:rsid w:val="00E72B25"/>
    <w:rsid w:val="00E74CD5"/>
    <w:rsid w:val="00E761C3"/>
    <w:rsid w:val="00E770A1"/>
    <w:rsid w:val="00E84066"/>
    <w:rsid w:val="00E84C59"/>
    <w:rsid w:val="00E90BCC"/>
    <w:rsid w:val="00E92473"/>
    <w:rsid w:val="00EA6303"/>
    <w:rsid w:val="00EA6D7B"/>
    <w:rsid w:val="00EB07A3"/>
    <w:rsid w:val="00EB0C1F"/>
    <w:rsid w:val="00EB52FE"/>
    <w:rsid w:val="00EB700A"/>
    <w:rsid w:val="00EC2A0B"/>
    <w:rsid w:val="00EC2D01"/>
    <w:rsid w:val="00EC3DAE"/>
    <w:rsid w:val="00EC4106"/>
    <w:rsid w:val="00EC55EB"/>
    <w:rsid w:val="00ED0C42"/>
    <w:rsid w:val="00ED1636"/>
    <w:rsid w:val="00ED2544"/>
    <w:rsid w:val="00ED2C25"/>
    <w:rsid w:val="00ED36DA"/>
    <w:rsid w:val="00ED42BF"/>
    <w:rsid w:val="00EE5EC6"/>
    <w:rsid w:val="00EE7379"/>
    <w:rsid w:val="00EF1284"/>
    <w:rsid w:val="00EF21DA"/>
    <w:rsid w:val="00EF22D4"/>
    <w:rsid w:val="00EF2990"/>
    <w:rsid w:val="00EF363B"/>
    <w:rsid w:val="00EF4908"/>
    <w:rsid w:val="00EF4A5D"/>
    <w:rsid w:val="00EF4E01"/>
    <w:rsid w:val="00EF63CF"/>
    <w:rsid w:val="00EF7CCE"/>
    <w:rsid w:val="00F00399"/>
    <w:rsid w:val="00F007E9"/>
    <w:rsid w:val="00F00D76"/>
    <w:rsid w:val="00F02C00"/>
    <w:rsid w:val="00F105CE"/>
    <w:rsid w:val="00F10A87"/>
    <w:rsid w:val="00F10F78"/>
    <w:rsid w:val="00F125DF"/>
    <w:rsid w:val="00F1291E"/>
    <w:rsid w:val="00F14E5F"/>
    <w:rsid w:val="00F1586E"/>
    <w:rsid w:val="00F17D6D"/>
    <w:rsid w:val="00F208FC"/>
    <w:rsid w:val="00F22291"/>
    <w:rsid w:val="00F22AEE"/>
    <w:rsid w:val="00F24AEF"/>
    <w:rsid w:val="00F26345"/>
    <w:rsid w:val="00F266B9"/>
    <w:rsid w:val="00F329BD"/>
    <w:rsid w:val="00F32FB8"/>
    <w:rsid w:val="00F3554D"/>
    <w:rsid w:val="00F370CB"/>
    <w:rsid w:val="00F408B6"/>
    <w:rsid w:val="00F41614"/>
    <w:rsid w:val="00F422C6"/>
    <w:rsid w:val="00F445D1"/>
    <w:rsid w:val="00F465BB"/>
    <w:rsid w:val="00F50B37"/>
    <w:rsid w:val="00F52FF6"/>
    <w:rsid w:val="00F567DE"/>
    <w:rsid w:val="00F572F9"/>
    <w:rsid w:val="00F61445"/>
    <w:rsid w:val="00F71FCF"/>
    <w:rsid w:val="00F71FD8"/>
    <w:rsid w:val="00F728D3"/>
    <w:rsid w:val="00F73E6F"/>
    <w:rsid w:val="00F740D5"/>
    <w:rsid w:val="00F75811"/>
    <w:rsid w:val="00F77214"/>
    <w:rsid w:val="00F811DB"/>
    <w:rsid w:val="00F92839"/>
    <w:rsid w:val="00F9366B"/>
    <w:rsid w:val="00F9367C"/>
    <w:rsid w:val="00F9413C"/>
    <w:rsid w:val="00F94D71"/>
    <w:rsid w:val="00F9501D"/>
    <w:rsid w:val="00F95776"/>
    <w:rsid w:val="00FA28F7"/>
    <w:rsid w:val="00FA296B"/>
    <w:rsid w:val="00FA340B"/>
    <w:rsid w:val="00FA3849"/>
    <w:rsid w:val="00FA4418"/>
    <w:rsid w:val="00FB0286"/>
    <w:rsid w:val="00FB0EEB"/>
    <w:rsid w:val="00FB1444"/>
    <w:rsid w:val="00FB1F33"/>
    <w:rsid w:val="00FB4B6C"/>
    <w:rsid w:val="00FB5F50"/>
    <w:rsid w:val="00FC0D36"/>
    <w:rsid w:val="00FC12D8"/>
    <w:rsid w:val="00FC18E7"/>
    <w:rsid w:val="00FC2633"/>
    <w:rsid w:val="00FC282A"/>
    <w:rsid w:val="00FC4D6E"/>
    <w:rsid w:val="00FC6B3D"/>
    <w:rsid w:val="00FD3A64"/>
    <w:rsid w:val="00FD59DD"/>
    <w:rsid w:val="00FD7505"/>
    <w:rsid w:val="00FE2B01"/>
    <w:rsid w:val="00FE2D50"/>
    <w:rsid w:val="00FE3D2D"/>
    <w:rsid w:val="00FE48B7"/>
    <w:rsid w:val="00FE4DC9"/>
    <w:rsid w:val="00FF084F"/>
    <w:rsid w:val="00FF1D84"/>
    <w:rsid w:val="00FF2D5C"/>
    <w:rsid w:val="00FF5577"/>
    <w:rsid w:val="00FF6AFF"/>
    <w:rsid w:val="00FF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889"/>
    <w:rPr>
      <w:rFonts w:eastAsia="Times New Roman" w:cs="Times New Roman"/>
      <w:sz w:val="24"/>
      <w:szCs w:val="24"/>
    </w:rPr>
  </w:style>
  <w:style w:type="paragraph" w:styleId="Nadpis10">
    <w:name w:val="heading 1"/>
    <w:aliases w:val="kapitola"/>
    <w:basedOn w:val="Standard"/>
    <w:next w:val="Standard"/>
    <w:qFormat/>
    <w:rsid w:val="00865889"/>
    <w:pPr>
      <w:keepNext/>
      <w:widowControl w:val="0"/>
      <w:suppressAutoHyphens w:val="0"/>
      <w:autoSpaceDE w:val="0"/>
      <w:adjustRightInd w:val="0"/>
      <w:spacing w:before="100" w:after="100"/>
      <w:textAlignment w:val="auto"/>
      <w:outlineLvl w:val="0"/>
    </w:pPr>
    <w:rPr>
      <w:b/>
      <w:bCs/>
      <w:kern w:val="0"/>
      <w:lang w:eastAsia="cs-CZ"/>
    </w:rPr>
  </w:style>
  <w:style w:type="paragraph" w:styleId="Nadpis2">
    <w:name w:val="heading 2"/>
    <w:basedOn w:val="Standard"/>
    <w:next w:val="Standard"/>
    <w:qFormat/>
    <w:rsid w:val="00865889"/>
    <w:pPr>
      <w:keepNext/>
      <w:suppressAutoHyphens w:val="0"/>
      <w:autoSpaceDN/>
      <w:textAlignment w:val="auto"/>
      <w:outlineLvl w:val="1"/>
    </w:pPr>
    <w:rPr>
      <w:rFonts w:ascii="Arial" w:hAnsi="Arial" w:cs="Arial"/>
      <w:b/>
      <w:bCs/>
      <w:caps/>
      <w:kern w:val="0"/>
      <w:sz w:val="18"/>
      <w:szCs w:val="18"/>
      <w:lang w:eastAsia="cs-CZ"/>
    </w:rPr>
  </w:style>
  <w:style w:type="paragraph" w:styleId="Nadpis3">
    <w:name w:val="heading 3"/>
    <w:aliases w:val="Podpodkapitola,adpis 3"/>
    <w:basedOn w:val="Standard"/>
    <w:next w:val="Standard"/>
    <w:link w:val="Nadpis3Char"/>
    <w:qFormat/>
    <w:rsid w:val="00865889"/>
    <w:pPr>
      <w:keepNext/>
      <w:numPr>
        <w:numId w:val="18"/>
      </w:numPr>
      <w:suppressAutoHyphens w:val="0"/>
      <w:autoSpaceDN/>
      <w:jc w:val="both"/>
      <w:textAlignment w:val="auto"/>
      <w:outlineLvl w:val="2"/>
    </w:pPr>
    <w:rPr>
      <w:rFonts w:eastAsia="SimSun"/>
      <w:color w:val="000000"/>
      <w:kern w:val="0"/>
      <w:lang w:eastAsia="cs-CZ"/>
    </w:rPr>
  </w:style>
  <w:style w:type="paragraph" w:styleId="Nadpis4">
    <w:name w:val="heading 4"/>
    <w:aliases w:val="Numbered - 4,Heading 4 Char,1-1"/>
    <w:basedOn w:val="Standard"/>
    <w:next w:val="Standard"/>
    <w:qFormat/>
    <w:rsid w:val="008658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4"/>
    </w:pPr>
    <w:rPr>
      <w:rFonts w:ascii="Arial" w:hAnsi="Arial"/>
      <w:kern w:val="0"/>
      <w:sz w:val="22"/>
      <w:szCs w:val="20"/>
      <w:lang w:eastAsia="cs-CZ"/>
    </w:rPr>
  </w:style>
  <w:style w:type="paragraph" w:styleId="Nadpis6">
    <w:name w:val="heading 6"/>
    <w:basedOn w:val="Standard"/>
    <w:next w:val="Standard"/>
    <w:qFormat/>
    <w:rsid w:val="00865889"/>
    <w:pPr>
      <w:tabs>
        <w:tab w:val="left" w:pos="0"/>
      </w:tabs>
      <w:spacing w:before="240" w:after="60"/>
      <w:outlineLvl w:val="5"/>
    </w:pPr>
    <w:rPr>
      <w:rFonts w:ascii="Arial" w:hAnsi="Arial" w:cs="Arial"/>
      <w:i/>
      <w:sz w:val="22"/>
      <w:szCs w:val="20"/>
    </w:rPr>
  </w:style>
  <w:style w:type="paragraph" w:styleId="Nadpis7">
    <w:name w:val="heading 7"/>
    <w:basedOn w:val="Standard"/>
    <w:next w:val="Standard"/>
    <w:qFormat/>
    <w:rsid w:val="00865889"/>
    <w:pPr>
      <w:tabs>
        <w:tab w:val="left" w:pos="0"/>
      </w:tabs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7"/>
    </w:pPr>
    <w:rPr>
      <w:rFonts w:ascii="Arial" w:hAnsi="Arial"/>
      <w:i/>
      <w:kern w:val="0"/>
      <w:sz w:val="20"/>
      <w:szCs w:val="20"/>
      <w:lang w:eastAsia="cs-CZ"/>
    </w:rPr>
  </w:style>
  <w:style w:type="paragraph" w:styleId="Nadpis9">
    <w:name w:val="heading 9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8"/>
    </w:pPr>
    <w:rPr>
      <w:rFonts w:ascii="Arial" w:hAnsi="Arial"/>
      <w:b/>
      <w:i/>
      <w:kern w:val="0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rsid w:val="00D93E07"/>
    <w:pPr>
      <w:numPr>
        <w:numId w:val="1"/>
      </w:numPr>
    </w:pPr>
  </w:style>
  <w:style w:type="paragraph" w:customStyle="1" w:styleId="Standard">
    <w:name w:val="Standard"/>
    <w:rsid w:val="00D93E07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D93E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D93E07"/>
    <w:rPr>
      <w:rFonts w:ascii="Arial" w:hAnsi="Arial" w:cs="Arial"/>
      <w:b/>
      <w:bCs/>
      <w:sz w:val="20"/>
      <w:szCs w:val="20"/>
    </w:rPr>
  </w:style>
  <w:style w:type="paragraph" w:styleId="Seznam">
    <w:name w:val="List"/>
    <w:basedOn w:val="Textbody"/>
    <w:rsid w:val="00D93E07"/>
    <w:rPr>
      <w:rFonts w:cs="Mangal"/>
    </w:rPr>
  </w:style>
  <w:style w:type="paragraph" w:styleId="Titulek">
    <w:name w:val="caption"/>
    <w:basedOn w:val="Standard"/>
    <w:rsid w:val="00D93E0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93E07"/>
    <w:pPr>
      <w:suppressLineNumbers/>
    </w:pPr>
    <w:rPr>
      <w:rFonts w:cs="Mangal"/>
    </w:rPr>
  </w:style>
  <w:style w:type="paragraph" w:styleId="Prosttext">
    <w:name w:val="Plain Text"/>
    <w:basedOn w:val="Standard"/>
    <w:link w:val="ProsttextChar"/>
    <w:rsid w:val="00865889"/>
    <w:rPr>
      <w:rFonts w:ascii="Courier New" w:hAnsi="Courier New" w:cs="Courier New"/>
      <w:sz w:val="20"/>
      <w:szCs w:val="20"/>
    </w:rPr>
  </w:style>
  <w:style w:type="paragraph" w:customStyle="1" w:styleId="Textpsmene">
    <w:name w:val="Text písmene"/>
    <w:basedOn w:val="Standard"/>
    <w:rsid w:val="00865889"/>
    <w:pPr>
      <w:jc w:val="both"/>
    </w:pPr>
  </w:style>
  <w:style w:type="paragraph" w:customStyle="1" w:styleId="Textodstavce">
    <w:name w:val="Text odstavce"/>
    <w:basedOn w:val="Standard"/>
    <w:rsid w:val="00865889"/>
    <w:pPr>
      <w:numPr>
        <w:numId w:val="12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Standard"/>
    <w:rsid w:val="00865889"/>
    <w:pPr>
      <w:tabs>
        <w:tab w:val="left" w:pos="1700"/>
      </w:tabs>
      <w:ind w:left="850" w:hanging="425"/>
      <w:jc w:val="both"/>
    </w:pPr>
  </w:style>
  <w:style w:type="paragraph" w:styleId="Textvbloku">
    <w:name w:val="Block Text"/>
    <w:basedOn w:val="Standard"/>
    <w:rsid w:val="00865889"/>
    <w:pPr>
      <w:tabs>
        <w:tab w:val="left" w:pos="106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pat">
    <w:name w:val="footer"/>
    <w:basedOn w:val="Standard"/>
    <w:rsid w:val="00865889"/>
    <w:pPr>
      <w:tabs>
        <w:tab w:val="center" w:pos="4536"/>
        <w:tab w:val="right" w:pos="9072"/>
      </w:tabs>
    </w:pPr>
  </w:style>
  <w:style w:type="paragraph" w:styleId="Normlnweb">
    <w:name w:val="Normal (Web)"/>
    <w:basedOn w:val="Standard"/>
    <w:rsid w:val="00865889"/>
    <w:pPr>
      <w:spacing w:before="280" w:after="280"/>
    </w:pPr>
  </w:style>
  <w:style w:type="paragraph" w:styleId="Zkladntext3">
    <w:name w:val="Body Text 3"/>
    <w:basedOn w:val="Standard"/>
    <w:rsid w:val="00865889"/>
    <w:pPr>
      <w:jc w:val="both"/>
    </w:pPr>
    <w:rPr>
      <w:rFonts w:ascii="Arial" w:hAnsi="Arial" w:cs="Arial"/>
      <w:sz w:val="18"/>
      <w:szCs w:val="18"/>
    </w:rPr>
  </w:style>
  <w:style w:type="paragraph" w:customStyle="1" w:styleId="literaturakulateodrazky">
    <w:name w:val="literatura_kulate_odrazky"/>
    <w:basedOn w:val="Standard"/>
    <w:rsid w:val="00865889"/>
    <w:pPr>
      <w:numPr>
        <w:numId w:val="8"/>
      </w:numPr>
    </w:pPr>
  </w:style>
  <w:style w:type="paragraph" w:styleId="Textkomente">
    <w:name w:val="annotation text"/>
    <w:basedOn w:val="Standard"/>
    <w:link w:val="TextkomenteChar"/>
    <w:uiPriority w:val="99"/>
    <w:rsid w:val="00865889"/>
    <w:rPr>
      <w:rFonts w:ascii="Arial" w:hAnsi="Arial" w:cs="Arial"/>
      <w:sz w:val="20"/>
      <w:szCs w:val="20"/>
    </w:rPr>
  </w:style>
  <w:style w:type="paragraph" w:customStyle="1" w:styleId="Section">
    <w:name w:val="Section"/>
    <w:basedOn w:val="Standard"/>
    <w:rsid w:val="00865889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NADPIS20">
    <w:name w:val="NADPIS2"/>
    <w:basedOn w:val="Nadpis2"/>
    <w:rsid w:val="00865889"/>
    <w:pPr>
      <w:spacing w:before="240" w:after="60"/>
    </w:pPr>
    <w:rPr>
      <w:rFonts w:ascii="Times New Roman" w:hAnsi="Times New Roman" w:cs="Times New Roman"/>
      <w:b w:val="0"/>
      <w:bCs w:val="0"/>
      <w:caps w:val="0"/>
      <w:sz w:val="24"/>
      <w:szCs w:val="24"/>
      <w:lang w:val="fr-FR"/>
    </w:rPr>
  </w:style>
  <w:style w:type="paragraph" w:customStyle="1" w:styleId="bullet-3">
    <w:name w:val="bullet-3"/>
    <w:basedOn w:val="Standard"/>
    <w:rsid w:val="00865889"/>
    <w:pPr>
      <w:widowControl w:val="0"/>
      <w:numPr>
        <w:numId w:val="15"/>
      </w:numPr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NADPIS1">
    <w:name w:val="NADPIS1"/>
    <w:basedOn w:val="Nadpis10"/>
    <w:rsid w:val="00865889"/>
    <w:pPr>
      <w:widowControl/>
      <w:numPr>
        <w:numId w:val="14"/>
      </w:numPr>
      <w:autoSpaceDE/>
      <w:spacing w:before="0" w:after="0"/>
    </w:pPr>
    <w:rPr>
      <w:caps/>
      <w:sz w:val="28"/>
      <w:szCs w:val="28"/>
    </w:rPr>
  </w:style>
  <w:style w:type="paragraph" w:styleId="Textbubliny">
    <w:name w:val="Balloon Text"/>
    <w:basedOn w:val="Standard"/>
    <w:rsid w:val="00865889"/>
    <w:rPr>
      <w:rFonts w:ascii="Tahoma" w:hAnsi="Tahoma" w:cs="Tahoma"/>
      <w:sz w:val="16"/>
      <w:szCs w:val="16"/>
    </w:rPr>
  </w:style>
  <w:style w:type="paragraph" w:customStyle="1" w:styleId="NormalJustified">
    <w:name w:val="Normal (Justified)"/>
    <w:basedOn w:val="Standard"/>
    <w:uiPriority w:val="99"/>
    <w:rsid w:val="00865889"/>
    <w:pPr>
      <w:widowControl w:val="0"/>
      <w:jc w:val="both"/>
    </w:pPr>
    <w:rPr>
      <w:szCs w:val="20"/>
    </w:rPr>
  </w:style>
  <w:style w:type="paragraph" w:customStyle="1" w:styleId="NormlnsWWW5">
    <w:name w:val="Normální (síť WWW)5"/>
    <w:basedOn w:val="Standard"/>
    <w:rsid w:val="00865889"/>
    <w:pPr>
      <w:spacing w:before="50" w:after="280"/>
      <w:jc w:val="both"/>
    </w:pPr>
    <w:rPr>
      <w:rFonts w:ascii="Tahoma" w:eastAsia="Arial Unicode MS" w:hAnsi="Tahoma" w:cs="Tahoma"/>
      <w:sz w:val="22"/>
      <w:szCs w:val="22"/>
    </w:rPr>
  </w:style>
  <w:style w:type="paragraph" w:styleId="Zkladntextodsazen2">
    <w:name w:val="Body Text Indent 2"/>
    <w:basedOn w:val="Standard"/>
    <w:rsid w:val="00865889"/>
    <w:pPr>
      <w:spacing w:after="120" w:line="480" w:lineRule="auto"/>
      <w:ind w:left="283"/>
    </w:pPr>
  </w:style>
  <w:style w:type="paragraph" w:styleId="Pedmtkomente">
    <w:name w:val="annotation subject"/>
    <w:basedOn w:val="Textkomente"/>
    <w:next w:val="Textkomente"/>
    <w:rsid w:val="00865889"/>
    <w:rPr>
      <w:rFonts w:ascii="Times New Roman" w:hAnsi="Times New Roman" w:cs="Times New Roman"/>
      <w:b/>
      <w:bCs/>
    </w:rPr>
  </w:style>
  <w:style w:type="paragraph" w:customStyle="1" w:styleId="Normln11">
    <w:name w:val="Normální 11"/>
    <w:basedOn w:val="Standard"/>
    <w:rsid w:val="00865889"/>
    <w:rPr>
      <w:rFonts w:ascii="Arial" w:hAnsi="Arial" w:cs="Arial"/>
      <w:sz w:val="22"/>
    </w:rPr>
  </w:style>
  <w:style w:type="paragraph" w:customStyle="1" w:styleId="NormlnOdsazen">
    <w:name w:val="Normální  + Odsazení"/>
    <w:basedOn w:val="Standard"/>
    <w:rsid w:val="00865889"/>
    <w:pPr>
      <w:numPr>
        <w:numId w:val="11"/>
      </w:numPr>
      <w:spacing w:after="120"/>
      <w:jc w:val="both"/>
    </w:pPr>
    <w:rPr>
      <w:rFonts w:ascii="Arial" w:hAnsi="Arial" w:cs="Arial"/>
      <w:sz w:val="20"/>
    </w:rPr>
  </w:style>
  <w:style w:type="paragraph" w:styleId="Zkladntext2">
    <w:name w:val="Body Text 2"/>
    <w:basedOn w:val="Standard"/>
    <w:rsid w:val="00865889"/>
    <w:pPr>
      <w:spacing w:after="120" w:line="480" w:lineRule="auto"/>
    </w:pPr>
  </w:style>
  <w:style w:type="paragraph" w:styleId="Seznamsodrkami2">
    <w:name w:val="List Bullet 2"/>
    <w:basedOn w:val="Standard"/>
    <w:rsid w:val="00865889"/>
    <w:pPr>
      <w:numPr>
        <w:numId w:val="16"/>
      </w:numPr>
      <w:ind w:left="566" w:hanging="283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Standard"/>
    <w:rsid w:val="00865889"/>
    <w:pPr>
      <w:widowControl w:val="0"/>
      <w:tabs>
        <w:tab w:val="left" w:pos="-720"/>
      </w:tabs>
    </w:pPr>
    <w:rPr>
      <w:rFonts w:ascii="Arial" w:hAnsi="Arial" w:cs="Arial"/>
      <w:b/>
      <w:spacing w:val="-2"/>
      <w:szCs w:val="20"/>
    </w:rPr>
  </w:style>
  <w:style w:type="paragraph" w:styleId="slovanseznam">
    <w:name w:val="List Number"/>
    <w:basedOn w:val="Standard"/>
    <w:rsid w:val="00865889"/>
    <w:pPr>
      <w:spacing w:after="120"/>
      <w:jc w:val="both"/>
    </w:pPr>
  </w:style>
  <w:style w:type="paragraph" w:customStyle="1" w:styleId="normln0">
    <w:name w:val="normální"/>
    <w:basedOn w:val="Standard"/>
    <w:rsid w:val="00865889"/>
    <w:pPr>
      <w:tabs>
        <w:tab w:val="left" w:pos="360"/>
      </w:tabs>
      <w:spacing w:after="120"/>
      <w:jc w:val="both"/>
    </w:pPr>
    <w:rPr>
      <w:rFonts w:ascii="Dynamo RE CE" w:hAnsi="Dynamo RE CE" w:cs="Dynamo RE CE"/>
      <w:szCs w:val="20"/>
    </w:rPr>
  </w:style>
  <w:style w:type="paragraph" w:customStyle="1" w:styleId="Textbodyindent">
    <w:name w:val="Text body indent"/>
    <w:basedOn w:val="Standard"/>
    <w:rsid w:val="00D93E07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paragraph" w:styleId="Zhlav">
    <w:name w:val="header"/>
    <w:basedOn w:val="Standard"/>
    <w:rsid w:val="0086588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Standard"/>
    <w:rsid w:val="008658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sodrkami">
    <w:name w:val="List Bullet"/>
    <w:basedOn w:val="Standard"/>
    <w:rsid w:val="00865889"/>
    <w:pPr>
      <w:numPr>
        <w:numId w:val="3"/>
      </w:numPr>
    </w:pPr>
  </w:style>
  <w:style w:type="paragraph" w:customStyle="1" w:styleId="vty">
    <w:name w:val="vty"/>
    <w:basedOn w:val="Standard"/>
    <w:rsid w:val="00865889"/>
    <w:pPr>
      <w:spacing w:before="280" w:after="280"/>
    </w:pPr>
  </w:style>
  <w:style w:type="paragraph" w:customStyle="1" w:styleId="Footnote">
    <w:name w:val="Footnote"/>
    <w:basedOn w:val="Standard"/>
    <w:rsid w:val="00D93E07"/>
    <w:rPr>
      <w:sz w:val="20"/>
      <w:szCs w:val="20"/>
    </w:rPr>
  </w:style>
  <w:style w:type="paragraph" w:styleId="Odstavecseseznamem">
    <w:name w:val="List Paragraph"/>
    <w:basedOn w:val="Standard"/>
    <w:link w:val="OdstavecseseznamemChar"/>
    <w:uiPriority w:val="34"/>
    <w:qFormat/>
    <w:rsid w:val="00865889"/>
    <w:pPr>
      <w:ind w:left="708"/>
    </w:pPr>
  </w:style>
  <w:style w:type="paragraph" w:styleId="Revize">
    <w:name w:val="Revision"/>
    <w:uiPriority w:val="99"/>
    <w:rsid w:val="00865889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D93E07"/>
    <w:pPr>
      <w:suppressLineNumbers/>
    </w:pPr>
  </w:style>
  <w:style w:type="paragraph" w:customStyle="1" w:styleId="TableHeading">
    <w:name w:val="Table Heading"/>
    <w:basedOn w:val="TableContents"/>
    <w:rsid w:val="00D93E07"/>
    <w:pPr>
      <w:jc w:val="center"/>
    </w:pPr>
    <w:rPr>
      <w:b/>
      <w:bCs/>
    </w:rPr>
  </w:style>
  <w:style w:type="character" w:customStyle="1" w:styleId="WW8Num1z0">
    <w:name w:val="WW8Num1z0"/>
    <w:rsid w:val="00D93E07"/>
    <w:rPr>
      <w:rFonts w:ascii="Symbol" w:hAnsi="Symbol" w:cs="Symbol"/>
    </w:rPr>
  </w:style>
  <w:style w:type="character" w:customStyle="1" w:styleId="WW8Num2z0">
    <w:name w:val="WW8Num2z0"/>
    <w:rsid w:val="00D93E07"/>
    <w:rPr>
      <w:rFonts w:ascii="Symbol" w:hAnsi="Symbol" w:cs="Symbol"/>
    </w:rPr>
  </w:style>
  <w:style w:type="character" w:customStyle="1" w:styleId="WW8Num6z0">
    <w:name w:val="WW8Num6z0"/>
    <w:rsid w:val="00D93E07"/>
    <w:rPr>
      <w:rFonts w:ascii="Wingdings" w:hAnsi="Wingdings" w:cs="Wingdings"/>
    </w:rPr>
  </w:style>
  <w:style w:type="character" w:customStyle="1" w:styleId="WW8Num7z0">
    <w:name w:val="WW8Num7z0"/>
    <w:rsid w:val="00D93E07"/>
    <w:rPr>
      <w:rFonts w:ascii="Symbol" w:hAnsi="Symbol" w:cs="Symbol"/>
      <w:color w:val="000000"/>
    </w:rPr>
  </w:style>
  <w:style w:type="character" w:customStyle="1" w:styleId="WW8Num8z1">
    <w:name w:val="WW8Num8z1"/>
    <w:rsid w:val="00D93E07"/>
    <w:rPr>
      <w:rFonts w:ascii="Symbol" w:hAnsi="Symbol" w:cs="Symbol"/>
    </w:rPr>
  </w:style>
  <w:style w:type="character" w:customStyle="1" w:styleId="WW8Num9z0">
    <w:name w:val="WW8Num9z0"/>
    <w:rsid w:val="00D93E07"/>
    <w:rPr>
      <w:rFonts w:ascii="Symbol" w:hAnsi="Symbol" w:cs="Symbol"/>
    </w:rPr>
  </w:style>
  <w:style w:type="character" w:customStyle="1" w:styleId="WW8Num10z0">
    <w:name w:val="WW8Num10z0"/>
    <w:rsid w:val="00D93E07"/>
    <w:rPr>
      <w:b/>
    </w:rPr>
  </w:style>
  <w:style w:type="character" w:customStyle="1" w:styleId="WW8Num10z2">
    <w:name w:val="WW8Num10z2"/>
    <w:rsid w:val="00D93E07"/>
    <w:rPr>
      <w:rFonts w:ascii="Arial" w:hAnsi="Arial" w:cs="Arial"/>
      <w:b w:val="0"/>
      <w:sz w:val="20"/>
      <w:szCs w:val="20"/>
    </w:rPr>
  </w:style>
  <w:style w:type="character" w:customStyle="1" w:styleId="WW8Num12z0">
    <w:name w:val="WW8Num12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</w:rPr>
  </w:style>
  <w:style w:type="character" w:customStyle="1" w:styleId="WW8Num14z0">
    <w:name w:val="WW8Num14z0"/>
    <w:rsid w:val="00D93E07"/>
    <w:rPr>
      <w:rFonts w:ascii="Wingdings" w:hAnsi="Wingdings" w:cs="Wingdings"/>
    </w:rPr>
  </w:style>
  <w:style w:type="character" w:customStyle="1" w:styleId="WW8Num14z1">
    <w:name w:val="WW8Num14z1"/>
    <w:rsid w:val="00D93E07"/>
    <w:rPr>
      <w:rFonts w:ascii="Courier New" w:hAnsi="Courier New" w:cs="Courier New"/>
    </w:rPr>
  </w:style>
  <w:style w:type="character" w:customStyle="1" w:styleId="WW8Num14z3">
    <w:name w:val="WW8Num14z3"/>
    <w:rsid w:val="00D93E07"/>
    <w:rPr>
      <w:rFonts w:ascii="Times New Roman" w:eastAsia="Times New Roman" w:hAnsi="Times New Roman" w:cs="Times New Roman"/>
    </w:rPr>
  </w:style>
  <w:style w:type="character" w:customStyle="1" w:styleId="WW8Num14z6">
    <w:name w:val="WW8Num14z6"/>
    <w:rsid w:val="00D93E07"/>
    <w:rPr>
      <w:rFonts w:ascii="Symbol" w:hAnsi="Symbol" w:cs="Symbol"/>
    </w:rPr>
  </w:style>
  <w:style w:type="character" w:customStyle="1" w:styleId="WW8Num15z0">
    <w:name w:val="WW8Num15z0"/>
    <w:rsid w:val="00D93E07"/>
    <w:rPr>
      <w:rFonts w:ascii="Wingdings" w:hAnsi="Wingdings" w:cs="Wingdings"/>
    </w:rPr>
  </w:style>
  <w:style w:type="character" w:customStyle="1" w:styleId="WW8Num15z1">
    <w:name w:val="WW8Num15z1"/>
    <w:rsid w:val="00D93E07"/>
    <w:rPr>
      <w:rFonts w:ascii="Courier New" w:hAnsi="Courier New" w:cs="Arial Unicode MS"/>
    </w:rPr>
  </w:style>
  <w:style w:type="character" w:customStyle="1" w:styleId="WW8Num15z2">
    <w:name w:val="WW8Num15z2"/>
    <w:rsid w:val="00D93E07"/>
    <w:rPr>
      <w:rFonts w:ascii="Courier New" w:eastAsia="Times New Roman" w:hAnsi="Courier New" w:cs="Arial Unicode MS"/>
    </w:rPr>
  </w:style>
  <w:style w:type="character" w:customStyle="1" w:styleId="WW8Num18z0">
    <w:name w:val="WW8Num18z0"/>
    <w:rsid w:val="00D93E07"/>
    <w:rPr>
      <w:rFonts w:ascii="Symbol" w:hAnsi="Symbol" w:cs="Symbol"/>
      <w:color w:val="000000"/>
    </w:rPr>
  </w:style>
  <w:style w:type="character" w:customStyle="1" w:styleId="WW8Num18z1">
    <w:name w:val="WW8Num18z1"/>
    <w:rsid w:val="00D93E07"/>
    <w:rPr>
      <w:rFonts w:ascii="Courier New" w:hAnsi="Courier New" w:cs="Courier New"/>
    </w:rPr>
  </w:style>
  <w:style w:type="character" w:customStyle="1" w:styleId="Absatz-Standardschriftart">
    <w:name w:val="Absatz-Standardschriftart"/>
    <w:rsid w:val="00D93E07"/>
  </w:style>
  <w:style w:type="character" w:customStyle="1" w:styleId="WW8Num3z0">
    <w:name w:val="WW8Num3z0"/>
    <w:rsid w:val="00D93E07"/>
    <w:rPr>
      <w:rFonts w:ascii="Symbol" w:hAnsi="Symbol" w:cs="Symbol"/>
      <w:b w:val="0"/>
      <w:i w:val="0"/>
      <w:color w:val="000000"/>
      <w:sz w:val="16"/>
      <w:u w:val="none"/>
    </w:rPr>
  </w:style>
  <w:style w:type="character" w:customStyle="1" w:styleId="WW8Num3z1">
    <w:name w:val="WW8Num3z1"/>
    <w:rsid w:val="00D93E07"/>
    <w:rPr>
      <w:rFonts w:ascii="Wingdings" w:hAnsi="Wingdings" w:cs="Wingdings"/>
      <w:b w:val="0"/>
      <w:i w:val="0"/>
      <w:color w:val="000000"/>
      <w:sz w:val="16"/>
      <w:u w:val="none"/>
    </w:rPr>
  </w:style>
  <w:style w:type="character" w:customStyle="1" w:styleId="WW8Num3z2">
    <w:name w:val="WW8Num3z2"/>
    <w:rsid w:val="00D93E07"/>
    <w:rPr>
      <w:rFonts w:ascii="Wingdings" w:hAnsi="Wingdings" w:cs="Wingdings"/>
    </w:rPr>
  </w:style>
  <w:style w:type="character" w:customStyle="1" w:styleId="WW8Num3z3">
    <w:name w:val="WW8Num3z3"/>
    <w:rsid w:val="00D93E07"/>
    <w:rPr>
      <w:rFonts w:ascii="Symbol" w:hAnsi="Symbol" w:cs="Symbol"/>
    </w:rPr>
  </w:style>
  <w:style w:type="character" w:customStyle="1" w:styleId="WW8Num3z4">
    <w:name w:val="WW8Num3z4"/>
    <w:rsid w:val="00D93E07"/>
    <w:rPr>
      <w:rFonts w:ascii="Courier New" w:hAnsi="Courier New" w:cs="Courier New"/>
    </w:rPr>
  </w:style>
  <w:style w:type="character" w:customStyle="1" w:styleId="WW8Num5z0">
    <w:name w:val="WW8Num5z0"/>
    <w:rsid w:val="00D93E07"/>
    <w:rPr>
      <w:rFonts w:ascii="Arial" w:hAnsi="Arial" w:cs="Arial"/>
      <w:sz w:val="20"/>
    </w:rPr>
  </w:style>
  <w:style w:type="character" w:customStyle="1" w:styleId="WW8Num5z1">
    <w:name w:val="WW8Num5z1"/>
    <w:rsid w:val="00D93E07"/>
    <w:rPr>
      <w:rFonts w:ascii="Courier New" w:hAnsi="Courier New" w:cs="Courier New"/>
    </w:rPr>
  </w:style>
  <w:style w:type="character" w:customStyle="1" w:styleId="WW8Num5z2">
    <w:name w:val="WW8Num5z2"/>
    <w:rsid w:val="00D93E07"/>
    <w:rPr>
      <w:rFonts w:ascii="Wingdings" w:hAnsi="Wingdings" w:cs="Wingdings"/>
    </w:rPr>
  </w:style>
  <w:style w:type="character" w:customStyle="1" w:styleId="WW8Num5z3">
    <w:name w:val="WW8Num5z3"/>
    <w:rsid w:val="00D93E07"/>
    <w:rPr>
      <w:rFonts w:ascii="Symbol" w:hAnsi="Symbol" w:cs="Symbol"/>
    </w:rPr>
  </w:style>
  <w:style w:type="character" w:customStyle="1" w:styleId="WW8Num7z1">
    <w:name w:val="WW8Num7z1"/>
    <w:rsid w:val="00D93E07"/>
    <w:rPr>
      <w:b/>
    </w:rPr>
  </w:style>
  <w:style w:type="character" w:customStyle="1" w:styleId="WW8Num7z2">
    <w:name w:val="WW8Num7z2"/>
    <w:rsid w:val="00D93E07"/>
    <w:rPr>
      <w:b w:val="0"/>
    </w:rPr>
  </w:style>
  <w:style w:type="character" w:customStyle="1" w:styleId="WW8Num9z1">
    <w:name w:val="WW8Num9z1"/>
    <w:rsid w:val="00D93E07"/>
    <w:rPr>
      <w:rFonts w:ascii="Symbol" w:hAnsi="Symbol" w:cs="Symbol"/>
    </w:rPr>
  </w:style>
  <w:style w:type="character" w:customStyle="1" w:styleId="WW8Num11z0">
    <w:name w:val="WW8Num11z0"/>
    <w:rsid w:val="00D93E07"/>
    <w:rPr>
      <w:b/>
      <w:sz w:val="28"/>
      <w:szCs w:val="28"/>
    </w:rPr>
  </w:style>
  <w:style w:type="character" w:customStyle="1" w:styleId="WW8Num11z1">
    <w:name w:val="WW8Num11z1"/>
    <w:rsid w:val="00D93E07"/>
    <w:rPr>
      <w:b w:val="0"/>
      <w:sz w:val="24"/>
      <w:szCs w:val="24"/>
    </w:rPr>
  </w:style>
  <w:style w:type="character" w:customStyle="1" w:styleId="WW8Num13z0">
    <w:name w:val="WW8Num13z0"/>
    <w:rsid w:val="00D93E07"/>
    <w:rPr>
      <w:rFonts w:ascii="Wingdings" w:hAnsi="Wingdings" w:cs="Wingdings"/>
    </w:rPr>
  </w:style>
  <w:style w:type="character" w:customStyle="1" w:styleId="WW8Num13z1">
    <w:name w:val="WW8Num13z1"/>
    <w:rsid w:val="00D93E07"/>
    <w:rPr>
      <w:rFonts w:ascii="Courier New" w:hAnsi="Courier New" w:cs="Arial Unicode MS"/>
    </w:rPr>
  </w:style>
  <w:style w:type="character" w:customStyle="1" w:styleId="WW8Num13z2">
    <w:name w:val="WW8Num13z2"/>
    <w:rsid w:val="00D93E07"/>
    <w:rPr>
      <w:rFonts w:ascii="Courier New" w:eastAsia="Times New Roman" w:hAnsi="Courier New" w:cs="Arial Unicode MS"/>
    </w:rPr>
  </w:style>
  <w:style w:type="character" w:customStyle="1" w:styleId="WW8Num13z3">
    <w:name w:val="WW8Num13z3"/>
    <w:rsid w:val="00D93E07"/>
    <w:rPr>
      <w:rFonts w:ascii="Symbol" w:hAnsi="Symbol" w:cs="Symbol"/>
    </w:rPr>
  </w:style>
  <w:style w:type="character" w:customStyle="1" w:styleId="WW8Num15z3">
    <w:name w:val="WW8Num15z3"/>
    <w:rsid w:val="00D93E07"/>
    <w:rPr>
      <w:rFonts w:ascii="Symbol" w:hAnsi="Symbol" w:cs="Symbol"/>
    </w:rPr>
  </w:style>
  <w:style w:type="character" w:customStyle="1" w:styleId="WW8Num16z0">
    <w:name w:val="WW8Num16z0"/>
    <w:rsid w:val="00D93E07"/>
    <w:rPr>
      <w:rFonts w:ascii="Symbol" w:hAnsi="Symbol" w:cs="Symbol"/>
      <w:sz w:val="18"/>
      <w:szCs w:val="18"/>
    </w:rPr>
  </w:style>
  <w:style w:type="character" w:customStyle="1" w:styleId="WW8Num16z1">
    <w:name w:val="WW8Num16z1"/>
    <w:rsid w:val="00D93E07"/>
    <w:rPr>
      <w:rFonts w:ascii="Courier New" w:hAnsi="Courier New" w:cs="Courier New"/>
    </w:rPr>
  </w:style>
  <w:style w:type="character" w:customStyle="1" w:styleId="WW8Num16z2">
    <w:name w:val="WW8Num16z2"/>
    <w:rsid w:val="00D93E07"/>
    <w:rPr>
      <w:rFonts w:ascii="Wingdings" w:hAnsi="Wingdings" w:cs="Wingdings"/>
    </w:rPr>
  </w:style>
  <w:style w:type="character" w:customStyle="1" w:styleId="WW8Num16z3">
    <w:name w:val="WW8Num16z3"/>
    <w:rsid w:val="00D93E07"/>
    <w:rPr>
      <w:rFonts w:ascii="Symbol" w:hAnsi="Symbol" w:cs="Symbol"/>
    </w:rPr>
  </w:style>
  <w:style w:type="character" w:customStyle="1" w:styleId="WW8Num18z2">
    <w:name w:val="WW8Num18z2"/>
    <w:rsid w:val="00D93E07"/>
    <w:rPr>
      <w:rFonts w:ascii="Wingdings" w:hAnsi="Wingdings" w:cs="Wingdings"/>
    </w:rPr>
  </w:style>
  <w:style w:type="character" w:customStyle="1" w:styleId="WW8Num18z3">
    <w:name w:val="WW8Num18z3"/>
    <w:rsid w:val="00D93E07"/>
    <w:rPr>
      <w:rFonts w:ascii="Symbol" w:hAnsi="Symbol" w:cs="Symbol"/>
    </w:rPr>
  </w:style>
  <w:style w:type="character" w:customStyle="1" w:styleId="WW8Num19z0">
    <w:name w:val="WW8Num19z0"/>
    <w:rsid w:val="00D93E07"/>
    <w:rPr>
      <w:rFonts w:ascii="Symbol" w:hAnsi="Symbol" w:cs="Symbol"/>
      <w:color w:val="000000"/>
    </w:rPr>
  </w:style>
  <w:style w:type="character" w:customStyle="1" w:styleId="WW8Num19z1">
    <w:name w:val="WW8Num19z1"/>
    <w:rsid w:val="00D93E07"/>
    <w:rPr>
      <w:rFonts w:ascii="Courier New" w:hAnsi="Courier New" w:cs="Courier New"/>
    </w:rPr>
  </w:style>
  <w:style w:type="character" w:customStyle="1" w:styleId="WW8Num19z2">
    <w:name w:val="WW8Num19z2"/>
    <w:rsid w:val="00D93E07"/>
    <w:rPr>
      <w:rFonts w:ascii="Wingdings" w:hAnsi="Wingdings" w:cs="Wingdings"/>
    </w:rPr>
  </w:style>
  <w:style w:type="character" w:customStyle="1" w:styleId="WW8Num19z3">
    <w:name w:val="WW8Num19z3"/>
    <w:rsid w:val="00D93E07"/>
    <w:rPr>
      <w:rFonts w:ascii="Symbol" w:hAnsi="Symbol" w:cs="Symbol"/>
    </w:rPr>
  </w:style>
  <w:style w:type="character" w:customStyle="1" w:styleId="WW8Num20z1">
    <w:name w:val="WW8Num20z1"/>
    <w:rsid w:val="00D93E07"/>
    <w:rPr>
      <w:rFonts w:ascii="Symbol" w:hAnsi="Symbol" w:cs="Symbol"/>
    </w:rPr>
  </w:style>
  <w:style w:type="character" w:customStyle="1" w:styleId="WW8Num21z0">
    <w:name w:val="WW8Num21z0"/>
    <w:rsid w:val="00D93E07"/>
    <w:rPr>
      <w:rFonts w:ascii="Symbol" w:hAnsi="Symbol" w:cs="Symbol"/>
    </w:rPr>
  </w:style>
  <w:style w:type="character" w:customStyle="1" w:styleId="WW8Num21z1">
    <w:name w:val="WW8Num21z1"/>
    <w:rsid w:val="00D93E07"/>
    <w:rPr>
      <w:rFonts w:ascii="Courier New" w:hAnsi="Courier New" w:cs="Courier New"/>
    </w:rPr>
  </w:style>
  <w:style w:type="character" w:customStyle="1" w:styleId="WW8Num21z2">
    <w:name w:val="WW8Num21z2"/>
    <w:rsid w:val="00D93E07"/>
    <w:rPr>
      <w:rFonts w:ascii="Wingdings" w:hAnsi="Wingdings" w:cs="Wingdings"/>
    </w:rPr>
  </w:style>
  <w:style w:type="character" w:customStyle="1" w:styleId="WW8Num22z0">
    <w:name w:val="WW8Num22z0"/>
    <w:rsid w:val="00D93E07"/>
    <w:rPr>
      <w:b w:val="0"/>
    </w:rPr>
  </w:style>
  <w:style w:type="character" w:customStyle="1" w:styleId="WW8Num23z0">
    <w:name w:val="WW8Num23z0"/>
    <w:rsid w:val="00D93E07"/>
    <w:rPr>
      <w:b/>
    </w:rPr>
  </w:style>
  <w:style w:type="character" w:customStyle="1" w:styleId="WW8Num23z2">
    <w:name w:val="WW8Num23z2"/>
    <w:rsid w:val="00D93E07"/>
    <w:rPr>
      <w:rFonts w:ascii="Arial" w:hAnsi="Arial" w:cs="Arial"/>
      <w:b w:val="0"/>
      <w:sz w:val="20"/>
      <w:szCs w:val="20"/>
    </w:rPr>
  </w:style>
  <w:style w:type="character" w:customStyle="1" w:styleId="WW8Num24z0">
    <w:name w:val="WW8Num24z0"/>
    <w:rsid w:val="00D93E07"/>
    <w:rPr>
      <w:b w:val="0"/>
      <w:sz w:val="20"/>
      <w:szCs w:val="20"/>
    </w:rPr>
  </w:style>
  <w:style w:type="character" w:customStyle="1" w:styleId="WW8Num24z1">
    <w:name w:val="WW8Num24z1"/>
    <w:rsid w:val="00D93E07"/>
    <w:rPr>
      <w:rFonts w:ascii="Garamond" w:hAnsi="Garamond" w:cs="Garamond"/>
      <w:b w:val="0"/>
    </w:rPr>
  </w:style>
  <w:style w:type="character" w:customStyle="1" w:styleId="WW8Num25z0">
    <w:name w:val="WW8Num25z0"/>
    <w:rsid w:val="00D93E07"/>
    <w:rPr>
      <w:rFonts w:ascii="Wingdings" w:hAnsi="Wingdings" w:cs="Wingdings"/>
    </w:rPr>
  </w:style>
  <w:style w:type="character" w:customStyle="1" w:styleId="WW8Num25z1">
    <w:name w:val="WW8Num25z1"/>
    <w:rsid w:val="00D93E07"/>
    <w:rPr>
      <w:rFonts w:ascii="Courier New" w:hAnsi="Courier New" w:cs="Arial Unicode MS"/>
    </w:rPr>
  </w:style>
  <w:style w:type="character" w:customStyle="1" w:styleId="WW8Num25z2">
    <w:name w:val="WW8Num25z2"/>
    <w:rsid w:val="00D93E07"/>
    <w:rPr>
      <w:rFonts w:ascii="Courier New" w:eastAsia="Times New Roman" w:hAnsi="Courier New" w:cs="Arial Unicode MS"/>
    </w:rPr>
  </w:style>
  <w:style w:type="character" w:customStyle="1" w:styleId="WW8Num25z3">
    <w:name w:val="WW8Num25z3"/>
    <w:rsid w:val="00D93E07"/>
    <w:rPr>
      <w:rFonts w:ascii="Symbol" w:hAnsi="Symbol" w:cs="Symbol"/>
    </w:rPr>
  </w:style>
  <w:style w:type="character" w:customStyle="1" w:styleId="WW8Num26z1">
    <w:name w:val="WW8Num26z1"/>
    <w:rsid w:val="00D93E07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D93E07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D93E07"/>
    <w:rPr>
      <w:rFonts w:ascii="Symbol" w:hAnsi="Symbol" w:cs="Symbol"/>
    </w:rPr>
  </w:style>
  <w:style w:type="character" w:customStyle="1" w:styleId="WW8Num28z2">
    <w:name w:val="WW8Num28z2"/>
    <w:rsid w:val="00D93E07"/>
    <w:rPr>
      <w:b w:val="0"/>
    </w:rPr>
  </w:style>
  <w:style w:type="character" w:customStyle="1" w:styleId="WW8Num28z4">
    <w:name w:val="WW8Num28z4"/>
    <w:rsid w:val="00D93E07"/>
    <w:rPr>
      <w:rFonts w:ascii="Courier New" w:hAnsi="Courier New" w:cs="Arial Unicode MS"/>
    </w:rPr>
  </w:style>
  <w:style w:type="character" w:customStyle="1" w:styleId="WW8Num28z5">
    <w:name w:val="WW8Num28z5"/>
    <w:rsid w:val="00D93E07"/>
    <w:rPr>
      <w:rFonts w:ascii="Wingdings" w:hAnsi="Wingdings" w:cs="Wingdings"/>
    </w:rPr>
  </w:style>
  <w:style w:type="character" w:customStyle="1" w:styleId="WW8Num30z0">
    <w:name w:val="WW8Num30z0"/>
    <w:rsid w:val="00D93E07"/>
    <w:rPr>
      <w:rFonts w:eastAsia="SimSun"/>
    </w:rPr>
  </w:style>
  <w:style w:type="character" w:customStyle="1" w:styleId="WW8Num32z0">
    <w:name w:val="WW8Num32z0"/>
    <w:rsid w:val="00D93E07"/>
    <w:rPr>
      <w:rFonts w:ascii="Symbol" w:hAnsi="Symbol" w:cs="Symbol"/>
    </w:rPr>
  </w:style>
  <w:style w:type="character" w:customStyle="1" w:styleId="WW8Num32z2">
    <w:name w:val="WW8Num32z2"/>
    <w:rsid w:val="00D93E07"/>
    <w:rPr>
      <w:rFonts w:ascii="Wingdings" w:hAnsi="Wingdings" w:cs="Wingdings"/>
    </w:rPr>
  </w:style>
  <w:style w:type="character" w:customStyle="1" w:styleId="WW8Num32z4">
    <w:name w:val="WW8Num32z4"/>
    <w:rsid w:val="00D93E07"/>
    <w:rPr>
      <w:rFonts w:ascii="Courier New" w:hAnsi="Courier New" w:cs="Symbol"/>
    </w:rPr>
  </w:style>
  <w:style w:type="character" w:customStyle="1" w:styleId="WW8Num34z1">
    <w:name w:val="WW8Num34z1"/>
    <w:rsid w:val="00D93E07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</w:rPr>
  </w:style>
  <w:style w:type="character" w:customStyle="1" w:styleId="WW8Num35z1">
    <w:name w:val="WW8Num35z1"/>
    <w:rsid w:val="00D93E07"/>
    <w:rPr>
      <w:rFonts w:ascii="Arial" w:eastAsia="Times New Roman" w:hAnsi="Arial" w:cs="Arial"/>
    </w:rPr>
  </w:style>
  <w:style w:type="character" w:customStyle="1" w:styleId="WW8Num36z0">
    <w:name w:val="WW8Num36z0"/>
    <w:rsid w:val="00D93E07"/>
    <w:rPr>
      <w:rFonts w:ascii="Symbol" w:hAnsi="Symbol" w:cs="Symbol"/>
    </w:rPr>
  </w:style>
  <w:style w:type="character" w:customStyle="1" w:styleId="WW8Num36z1">
    <w:name w:val="WW8Num36z1"/>
    <w:rsid w:val="00D93E07"/>
    <w:rPr>
      <w:rFonts w:ascii="Courier New" w:hAnsi="Courier New" w:cs="Arial Unicode MS"/>
    </w:rPr>
  </w:style>
  <w:style w:type="character" w:customStyle="1" w:styleId="WW8Num36z2">
    <w:name w:val="WW8Num36z2"/>
    <w:rsid w:val="00D93E07"/>
    <w:rPr>
      <w:rFonts w:ascii="Wingdings" w:hAnsi="Wingdings" w:cs="Wingdings"/>
    </w:rPr>
  </w:style>
  <w:style w:type="character" w:customStyle="1" w:styleId="WW8Num40z0">
    <w:name w:val="WW8Num40z0"/>
    <w:rsid w:val="00D93E07"/>
    <w:rPr>
      <w:rFonts w:ascii="Symbol" w:hAnsi="Symbol" w:cs="Symbol"/>
      <w:color w:val="000000"/>
      <w:sz w:val="20"/>
    </w:rPr>
  </w:style>
  <w:style w:type="character" w:customStyle="1" w:styleId="WW8Num42z0">
    <w:name w:val="WW8Num42z0"/>
    <w:rsid w:val="00D93E07"/>
    <w:rPr>
      <w:rFonts w:ascii="Wingdings" w:hAnsi="Wingdings" w:cs="Wingdings"/>
    </w:rPr>
  </w:style>
  <w:style w:type="character" w:customStyle="1" w:styleId="WW8Num42z1">
    <w:name w:val="WW8Num42z1"/>
    <w:rsid w:val="00D93E07"/>
    <w:rPr>
      <w:rFonts w:ascii="Courier New" w:hAnsi="Courier New" w:cs="Courier New"/>
    </w:rPr>
  </w:style>
  <w:style w:type="character" w:customStyle="1" w:styleId="WW8Num42z3">
    <w:name w:val="WW8Num42z3"/>
    <w:rsid w:val="00D93E07"/>
    <w:rPr>
      <w:rFonts w:ascii="Times New Roman" w:eastAsia="Times New Roman" w:hAnsi="Times New Roman" w:cs="Times New Roman"/>
    </w:rPr>
  </w:style>
  <w:style w:type="character" w:customStyle="1" w:styleId="WW8Num42z6">
    <w:name w:val="WW8Num42z6"/>
    <w:rsid w:val="00D93E07"/>
    <w:rPr>
      <w:rFonts w:ascii="Symbol" w:hAnsi="Symbol" w:cs="Symbol"/>
    </w:rPr>
  </w:style>
  <w:style w:type="character" w:customStyle="1" w:styleId="WW8Num43z0">
    <w:name w:val="WW8Num43z0"/>
    <w:rsid w:val="00D93E07"/>
    <w:rPr>
      <w:rFonts w:ascii="Symbol" w:hAnsi="Symbol" w:cs="Symbol"/>
    </w:rPr>
  </w:style>
  <w:style w:type="character" w:customStyle="1" w:styleId="WW8Num43z1">
    <w:name w:val="WW8Num43z1"/>
    <w:rsid w:val="00D93E07"/>
    <w:rPr>
      <w:rFonts w:ascii="Courier New" w:hAnsi="Courier New" w:cs="Courier New"/>
    </w:rPr>
  </w:style>
  <w:style w:type="character" w:customStyle="1" w:styleId="WW8Num43z2">
    <w:name w:val="WW8Num43z2"/>
    <w:rsid w:val="00D93E07"/>
    <w:rPr>
      <w:rFonts w:ascii="Wingdings" w:hAnsi="Wingdings" w:cs="Wingdings"/>
    </w:rPr>
  </w:style>
  <w:style w:type="character" w:customStyle="1" w:styleId="WW8Num44z0">
    <w:name w:val="WW8Num44z0"/>
    <w:rsid w:val="00D93E07"/>
    <w:rPr>
      <w:rFonts w:ascii="Wingdings" w:hAnsi="Wingdings" w:cs="Wingdings"/>
    </w:rPr>
  </w:style>
  <w:style w:type="character" w:customStyle="1" w:styleId="WW8Num44z1">
    <w:name w:val="WW8Num44z1"/>
    <w:rsid w:val="00D93E07"/>
    <w:rPr>
      <w:rFonts w:ascii="Courier New" w:hAnsi="Courier New" w:cs="Courier New"/>
    </w:rPr>
  </w:style>
  <w:style w:type="character" w:customStyle="1" w:styleId="WW8Num44z3">
    <w:name w:val="WW8Num44z3"/>
    <w:rsid w:val="00D93E07"/>
    <w:rPr>
      <w:rFonts w:ascii="Symbol" w:hAnsi="Symbol" w:cs="Symbol"/>
    </w:rPr>
  </w:style>
  <w:style w:type="character" w:styleId="slostrnky">
    <w:name w:val="page number"/>
    <w:basedOn w:val="Standardnpsmoodstavce"/>
    <w:rsid w:val="00D93E07"/>
  </w:style>
  <w:style w:type="character" w:customStyle="1" w:styleId="Internetlink">
    <w:name w:val="Internet link"/>
    <w:rsid w:val="00D93E07"/>
    <w:rPr>
      <w:color w:val="0000FF"/>
      <w:u w:val="single"/>
    </w:rPr>
  </w:style>
  <w:style w:type="character" w:customStyle="1" w:styleId="Nadpis2Char">
    <w:name w:val="Nadpis 2 Char"/>
    <w:rsid w:val="00D93E07"/>
    <w:rPr>
      <w:rFonts w:ascii="Arial" w:hAnsi="Arial" w:cs="Arial"/>
      <w:b/>
      <w:bCs/>
      <w:i/>
      <w:iCs/>
      <w:sz w:val="28"/>
      <w:szCs w:val="28"/>
      <w:lang w:val="fr-FR" w:bidi="ar-SA"/>
    </w:rPr>
  </w:style>
  <w:style w:type="character" w:customStyle="1" w:styleId="FootnoteSymbol">
    <w:name w:val="Footnote Symbol"/>
    <w:rsid w:val="00D93E07"/>
    <w:rPr>
      <w:position w:val="0"/>
      <w:vertAlign w:val="superscript"/>
    </w:rPr>
  </w:style>
  <w:style w:type="character" w:customStyle="1" w:styleId="StrongEmphasis">
    <w:name w:val="Strong Emphasis"/>
    <w:rsid w:val="00D93E07"/>
    <w:rPr>
      <w:b/>
      <w:bCs/>
    </w:rPr>
  </w:style>
  <w:style w:type="character" w:styleId="Odkaznakoment">
    <w:name w:val="annotation reference"/>
    <w:uiPriority w:val="99"/>
    <w:rsid w:val="00865889"/>
    <w:rPr>
      <w:sz w:val="16"/>
      <w:szCs w:val="16"/>
    </w:rPr>
  </w:style>
  <w:style w:type="character" w:styleId="Zvraznn">
    <w:name w:val="Emphasis"/>
    <w:uiPriority w:val="20"/>
    <w:qFormat/>
    <w:rsid w:val="00D93E07"/>
    <w:rPr>
      <w:rFonts w:ascii="Times New Roman" w:hAnsi="Times New Roman" w:cs="Times New Roman"/>
      <w:i/>
      <w:iCs w:val="0"/>
    </w:rPr>
  </w:style>
  <w:style w:type="character" w:customStyle="1" w:styleId="okbasic11">
    <w:name w:val="okbasic11"/>
    <w:rsid w:val="00D93E07"/>
    <w:rPr>
      <w:rFonts w:ascii="Arial" w:hAnsi="Arial" w:cs="Arial"/>
      <w:color w:val="000000"/>
      <w:sz w:val="28"/>
      <w:szCs w:val="28"/>
    </w:rPr>
  </w:style>
  <w:style w:type="character" w:customStyle="1" w:styleId="BulletSymbols">
    <w:name w:val="Bullet Symbols"/>
    <w:rsid w:val="00D93E07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Bezseznamu"/>
    <w:rsid w:val="00D93E07"/>
    <w:pPr>
      <w:numPr>
        <w:numId w:val="2"/>
      </w:numPr>
    </w:pPr>
  </w:style>
  <w:style w:type="numbering" w:customStyle="1" w:styleId="WW8Num2">
    <w:name w:val="WW8Num2"/>
    <w:basedOn w:val="Bezseznamu"/>
    <w:rsid w:val="00D93E07"/>
    <w:pPr>
      <w:numPr>
        <w:numId w:val="3"/>
      </w:numPr>
    </w:pPr>
  </w:style>
  <w:style w:type="numbering" w:customStyle="1" w:styleId="WW8Num3">
    <w:name w:val="WW8Num3"/>
    <w:basedOn w:val="Bezseznamu"/>
    <w:rsid w:val="00D93E07"/>
    <w:pPr>
      <w:numPr>
        <w:numId w:val="20"/>
      </w:numPr>
    </w:pPr>
  </w:style>
  <w:style w:type="numbering" w:customStyle="1" w:styleId="WW8Num4">
    <w:name w:val="WW8Num4"/>
    <w:basedOn w:val="Bezseznamu"/>
    <w:rsid w:val="00D93E07"/>
    <w:pPr>
      <w:numPr>
        <w:numId w:val="4"/>
      </w:numPr>
    </w:pPr>
  </w:style>
  <w:style w:type="numbering" w:customStyle="1" w:styleId="WW8Num5">
    <w:name w:val="WW8Num5"/>
    <w:basedOn w:val="Bezseznamu"/>
    <w:rsid w:val="00D93E07"/>
    <w:pPr>
      <w:numPr>
        <w:numId w:val="5"/>
      </w:numPr>
    </w:pPr>
  </w:style>
  <w:style w:type="numbering" w:customStyle="1" w:styleId="WW8Num6">
    <w:name w:val="WW8Num6"/>
    <w:basedOn w:val="Bezseznamu"/>
    <w:rsid w:val="00D93E07"/>
    <w:pPr>
      <w:numPr>
        <w:numId w:val="6"/>
      </w:numPr>
    </w:pPr>
  </w:style>
  <w:style w:type="numbering" w:customStyle="1" w:styleId="WW8Num7">
    <w:name w:val="WW8Num7"/>
    <w:basedOn w:val="Bezseznamu"/>
    <w:rsid w:val="00D93E07"/>
    <w:pPr>
      <w:numPr>
        <w:numId w:val="7"/>
      </w:numPr>
    </w:pPr>
  </w:style>
  <w:style w:type="numbering" w:customStyle="1" w:styleId="WW8Num8">
    <w:name w:val="WW8Num8"/>
    <w:basedOn w:val="Bezseznamu"/>
    <w:rsid w:val="00D93E07"/>
    <w:pPr>
      <w:numPr>
        <w:numId w:val="8"/>
      </w:numPr>
    </w:pPr>
  </w:style>
  <w:style w:type="numbering" w:customStyle="1" w:styleId="WW8Num9">
    <w:name w:val="WW8Num9"/>
    <w:basedOn w:val="Bezseznamu"/>
    <w:rsid w:val="00D93E07"/>
    <w:pPr>
      <w:numPr>
        <w:numId w:val="9"/>
      </w:numPr>
    </w:pPr>
  </w:style>
  <w:style w:type="numbering" w:customStyle="1" w:styleId="WW8Num10">
    <w:name w:val="WW8Num10"/>
    <w:basedOn w:val="Bezseznamu"/>
    <w:rsid w:val="00D93E07"/>
    <w:pPr>
      <w:numPr>
        <w:numId w:val="10"/>
      </w:numPr>
    </w:pPr>
  </w:style>
  <w:style w:type="numbering" w:customStyle="1" w:styleId="WW8Num11">
    <w:name w:val="WW8Num11"/>
    <w:basedOn w:val="Bezseznamu"/>
    <w:rsid w:val="00D93E07"/>
    <w:pPr>
      <w:numPr>
        <w:numId w:val="19"/>
      </w:numPr>
    </w:pPr>
  </w:style>
  <w:style w:type="numbering" w:customStyle="1" w:styleId="WW8Num12">
    <w:name w:val="WW8Num12"/>
    <w:basedOn w:val="Bezseznamu"/>
    <w:rsid w:val="00D93E07"/>
    <w:pPr>
      <w:numPr>
        <w:numId w:val="11"/>
      </w:numPr>
    </w:pPr>
  </w:style>
  <w:style w:type="numbering" w:customStyle="1" w:styleId="WW8Num13">
    <w:name w:val="WW8Num13"/>
    <w:basedOn w:val="Bezseznamu"/>
    <w:rsid w:val="00D93E07"/>
    <w:pPr>
      <w:numPr>
        <w:numId w:val="12"/>
      </w:numPr>
    </w:pPr>
  </w:style>
  <w:style w:type="numbering" w:customStyle="1" w:styleId="WW8Num14">
    <w:name w:val="WW8Num14"/>
    <w:basedOn w:val="Bezseznamu"/>
    <w:rsid w:val="00D93E07"/>
    <w:pPr>
      <w:numPr>
        <w:numId w:val="13"/>
      </w:numPr>
    </w:pPr>
  </w:style>
  <w:style w:type="numbering" w:customStyle="1" w:styleId="WW8Num15">
    <w:name w:val="WW8Num15"/>
    <w:basedOn w:val="Bezseznamu"/>
    <w:rsid w:val="00D93E07"/>
    <w:pPr>
      <w:numPr>
        <w:numId w:val="14"/>
      </w:numPr>
    </w:pPr>
  </w:style>
  <w:style w:type="numbering" w:customStyle="1" w:styleId="WW8Num16">
    <w:name w:val="WW8Num16"/>
    <w:basedOn w:val="Bezseznamu"/>
    <w:rsid w:val="00D93E07"/>
    <w:pPr>
      <w:numPr>
        <w:numId w:val="15"/>
      </w:numPr>
    </w:pPr>
  </w:style>
  <w:style w:type="numbering" w:customStyle="1" w:styleId="WW8Num17">
    <w:name w:val="WW8Num17"/>
    <w:basedOn w:val="Bezseznamu"/>
    <w:rsid w:val="00D93E07"/>
    <w:pPr>
      <w:numPr>
        <w:numId w:val="16"/>
      </w:numPr>
    </w:pPr>
  </w:style>
  <w:style w:type="numbering" w:customStyle="1" w:styleId="WW8Num18">
    <w:name w:val="WW8Num18"/>
    <w:basedOn w:val="Bezseznamu"/>
    <w:rsid w:val="00D93E07"/>
    <w:pPr>
      <w:numPr>
        <w:numId w:val="17"/>
      </w:numPr>
    </w:pPr>
  </w:style>
  <w:style w:type="paragraph" w:styleId="Zkladntext">
    <w:name w:val="Body Text"/>
    <w:basedOn w:val="Normln"/>
    <w:link w:val="ZkladntextChar"/>
    <w:rsid w:val="00865889"/>
    <w:rPr>
      <w:rFonts w:ascii="Arial" w:hAnsi="Arial" w:cs="Arial"/>
      <w:b/>
      <w:bCs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865889"/>
    <w:rPr>
      <w:rFonts w:ascii="Arial" w:eastAsia="Times New Roman" w:hAnsi="Arial" w:cs="Arial"/>
      <w:b/>
      <w:bCs/>
    </w:rPr>
  </w:style>
  <w:style w:type="character" w:styleId="Hypertextovodkaz">
    <w:name w:val="Hyperlink"/>
    <w:rsid w:val="00865889"/>
    <w:rPr>
      <w:color w:val="0000FF"/>
      <w:u w:val="single"/>
    </w:rPr>
  </w:style>
  <w:style w:type="character" w:styleId="Znakapoznpodarou">
    <w:name w:val="footnote reference"/>
    <w:semiHidden/>
    <w:rsid w:val="00865889"/>
    <w:rPr>
      <w:vertAlign w:val="superscript"/>
    </w:rPr>
  </w:style>
  <w:style w:type="character" w:styleId="Siln">
    <w:name w:val="Strong"/>
    <w:qFormat/>
    <w:rsid w:val="00865889"/>
    <w:rPr>
      <w:b/>
      <w:bCs/>
    </w:rPr>
  </w:style>
  <w:style w:type="paragraph" w:styleId="Zkladntextodsazen">
    <w:name w:val="Body Text Indent"/>
    <w:basedOn w:val="Normln"/>
    <w:link w:val="ZkladntextodsazenChar"/>
    <w:rsid w:val="00865889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865889"/>
    <w:rPr>
      <w:rFonts w:ascii="Arial" w:eastAsia="Times New Roman" w:hAnsi="Arial" w:cs="Arial"/>
      <w:sz w:val="18"/>
      <w:szCs w:val="18"/>
    </w:rPr>
  </w:style>
  <w:style w:type="paragraph" w:styleId="Textpoznpodarou">
    <w:name w:val="footnote text"/>
    <w:basedOn w:val="Normln"/>
    <w:link w:val="TextpoznpodarouChar"/>
    <w:semiHidden/>
    <w:rsid w:val="0086588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65889"/>
    <w:rPr>
      <w:rFonts w:eastAsia="Times New Roman" w:cs="Times New Roman"/>
    </w:rPr>
  </w:style>
  <w:style w:type="character" w:customStyle="1" w:styleId="ProsttextChar">
    <w:name w:val="Prostý text Char"/>
    <w:basedOn w:val="Standardnpsmoodstavce"/>
    <w:link w:val="Prosttext"/>
    <w:rsid w:val="00164274"/>
    <w:rPr>
      <w:rFonts w:ascii="Courier New" w:eastAsia="Times New Roman" w:hAnsi="Courier New" w:cs="Courier New"/>
      <w:kern w:val="3"/>
      <w:lang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0C26"/>
    <w:rPr>
      <w:rFonts w:ascii="Arial" w:eastAsia="Times New Roman" w:hAnsi="Arial" w:cs="Arial"/>
      <w:kern w:val="3"/>
      <w:lang w:eastAsia="zh-CN"/>
    </w:rPr>
  </w:style>
  <w:style w:type="character" w:customStyle="1" w:styleId="Nadpis3Char">
    <w:name w:val="Nadpis 3 Char"/>
    <w:aliases w:val="Podpodkapitola Char,adpis 3 Char"/>
    <w:basedOn w:val="Standardnpsmoodstavce"/>
    <w:link w:val="Nadpis3"/>
    <w:rsid w:val="00363888"/>
    <w:rPr>
      <w:rFonts w:cs="Times New Roman"/>
      <w:color w:val="000000"/>
      <w:sz w:val="24"/>
      <w:szCs w:val="24"/>
    </w:rPr>
  </w:style>
  <w:style w:type="paragraph" w:customStyle="1" w:styleId="NZEV">
    <w:name w:val="NÁZEV"/>
    <w:basedOn w:val="Obsah1"/>
    <w:uiPriority w:val="99"/>
    <w:rsid w:val="00143F5A"/>
    <w:pPr>
      <w:tabs>
        <w:tab w:val="left" w:pos="400"/>
        <w:tab w:val="left" w:pos="720"/>
        <w:tab w:val="right" w:leader="dot" w:pos="9062"/>
      </w:tabs>
      <w:spacing w:before="120" w:after="120"/>
      <w:ind w:left="360" w:hanging="360"/>
      <w:jc w:val="center"/>
    </w:pPr>
    <w:rPr>
      <w:rFonts w:ascii="Arial" w:hAnsi="Arial" w:cs="Arial"/>
      <w:b/>
      <w:bCs/>
      <w:caps/>
      <w:noProof/>
      <w:sz w:val="48"/>
      <w:szCs w:val="20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143F5A"/>
    <w:pPr>
      <w:spacing w:after="100"/>
    </w:pPr>
  </w:style>
  <w:style w:type="paragraph" w:customStyle="1" w:styleId="Default">
    <w:name w:val="Default"/>
    <w:uiPriority w:val="99"/>
    <w:rsid w:val="00AA18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1">
    <w:name w:val="st1"/>
    <w:basedOn w:val="Standardnpsmoodstavce"/>
    <w:rsid w:val="007E1D51"/>
  </w:style>
  <w:style w:type="character" w:customStyle="1" w:styleId="orange1">
    <w:name w:val="orange1"/>
    <w:basedOn w:val="Standardnpsmoodstavce"/>
    <w:rsid w:val="000B6874"/>
    <w:rPr>
      <w:color w:val="F15A21"/>
    </w:rPr>
  </w:style>
  <w:style w:type="character" w:customStyle="1" w:styleId="OdstavecseseznamemChar">
    <w:name w:val="Odstavec se seznamem Char"/>
    <w:link w:val="Odstavecseseznamem"/>
    <w:uiPriority w:val="34"/>
    <w:locked/>
    <w:rsid w:val="000B6874"/>
    <w:rPr>
      <w:rFonts w:eastAsia="Times New Roman" w:cs="Times New Roman"/>
      <w:kern w:val="3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SimSun" w:hAnsi="Times New Roman" w:cs="Mangal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Number" w:uiPriority="0"/>
    <w:lsdException w:name="List Bullet 2" w:uiPriority="0"/>
    <w:lsdException w:name="Title" w:semiHidden="0" w:uiPriority="10" w:unhideWhenUsed="0" w:qFormat="1"/>
    <w:lsdException w:name="Default Paragraph Font" w:uiPriority="0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65889"/>
    <w:rPr>
      <w:rFonts w:eastAsia="Times New Roman" w:cs="Times New Roman"/>
      <w:sz w:val="24"/>
      <w:szCs w:val="24"/>
    </w:rPr>
  </w:style>
  <w:style w:type="paragraph" w:styleId="Nadpis10">
    <w:name w:val="heading 1"/>
    <w:aliases w:val="kapitola"/>
    <w:basedOn w:val="Standard"/>
    <w:next w:val="Standard"/>
    <w:qFormat/>
    <w:rsid w:val="00865889"/>
    <w:pPr>
      <w:keepNext/>
      <w:widowControl w:val="0"/>
      <w:suppressAutoHyphens w:val="0"/>
      <w:autoSpaceDE w:val="0"/>
      <w:adjustRightInd w:val="0"/>
      <w:spacing w:before="100" w:after="100"/>
      <w:textAlignment w:val="auto"/>
      <w:outlineLvl w:val="0"/>
    </w:pPr>
    <w:rPr>
      <w:b/>
      <w:bCs/>
      <w:kern w:val="0"/>
      <w:lang w:eastAsia="cs-CZ"/>
    </w:rPr>
  </w:style>
  <w:style w:type="paragraph" w:styleId="Nadpis2">
    <w:name w:val="heading 2"/>
    <w:basedOn w:val="Standard"/>
    <w:next w:val="Standard"/>
    <w:qFormat/>
    <w:rsid w:val="00865889"/>
    <w:pPr>
      <w:keepNext/>
      <w:suppressAutoHyphens w:val="0"/>
      <w:autoSpaceDN/>
      <w:textAlignment w:val="auto"/>
      <w:outlineLvl w:val="1"/>
    </w:pPr>
    <w:rPr>
      <w:rFonts w:ascii="Arial" w:hAnsi="Arial" w:cs="Arial"/>
      <w:b/>
      <w:bCs/>
      <w:caps/>
      <w:kern w:val="0"/>
      <w:sz w:val="18"/>
      <w:szCs w:val="18"/>
      <w:lang w:eastAsia="cs-CZ"/>
    </w:rPr>
  </w:style>
  <w:style w:type="paragraph" w:styleId="Nadpis3">
    <w:name w:val="heading 3"/>
    <w:aliases w:val="Podpodkapitola,adpis 3"/>
    <w:basedOn w:val="Standard"/>
    <w:next w:val="Standard"/>
    <w:link w:val="Nadpis3Char"/>
    <w:qFormat/>
    <w:rsid w:val="00865889"/>
    <w:pPr>
      <w:keepNext/>
      <w:numPr>
        <w:numId w:val="18"/>
      </w:numPr>
      <w:suppressAutoHyphens w:val="0"/>
      <w:autoSpaceDN/>
      <w:jc w:val="both"/>
      <w:textAlignment w:val="auto"/>
      <w:outlineLvl w:val="2"/>
    </w:pPr>
    <w:rPr>
      <w:rFonts w:eastAsia="SimSun"/>
      <w:color w:val="000000"/>
      <w:kern w:val="0"/>
      <w:lang w:eastAsia="cs-CZ"/>
    </w:rPr>
  </w:style>
  <w:style w:type="paragraph" w:styleId="Nadpis4">
    <w:name w:val="heading 4"/>
    <w:aliases w:val="Numbered - 4,Heading 4 Char,1-1"/>
    <w:basedOn w:val="Standard"/>
    <w:next w:val="Standard"/>
    <w:qFormat/>
    <w:rsid w:val="00865889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4"/>
    </w:pPr>
    <w:rPr>
      <w:rFonts w:ascii="Arial" w:hAnsi="Arial"/>
      <w:kern w:val="0"/>
      <w:sz w:val="22"/>
      <w:szCs w:val="20"/>
      <w:lang w:eastAsia="cs-CZ"/>
    </w:rPr>
  </w:style>
  <w:style w:type="paragraph" w:styleId="Nadpis6">
    <w:name w:val="heading 6"/>
    <w:basedOn w:val="Standard"/>
    <w:next w:val="Standard"/>
    <w:qFormat/>
    <w:rsid w:val="00865889"/>
    <w:pPr>
      <w:tabs>
        <w:tab w:val="left" w:pos="0"/>
      </w:tabs>
      <w:spacing w:before="240" w:after="60"/>
      <w:outlineLvl w:val="5"/>
    </w:pPr>
    <w:rPr>
      <w:rFonts w:ascii="Arial" w:hAnsi="Arial" w:cs="Arial"/>
      <w:i/>
      <w:sz w:val="22"/>
      <w:szCs w:val="20"/>
    </w:rPr>
  </w:style>
  <w:style w:type="paragraph" w:styleId="Nadpis7">
    <w:name w:val="heading 7"/>
    <w:basedOn w:val="Standard"/>
    <w:next w:val="Standard"/>
    <w:qFormat/>
    <w:rsid w:val="00865889"/>
    <w:pPr>
      <w:tabs>
        <w:tab w:val="left" w:pos="0"/>
      </w:tabs>
      <w:spacing w:before="240" w:after="60"/>
      <w:outlineLvl w:val="6"/>
    </w:pPr>
    <w:rPr>
      <w:rFonts w:ascii="Arial" w:hAnsi="Arial" w:cs="Arial"/>
      <w:sz w:val="20"/>
      <w:szCs w:val="20"/>
    </w:rPr>
  </w:style>
  <w:style w:type="paragraph" w:styleId="Nadpis8">
    <w:name w:val="heading 8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7"/>
    </w:pPr>
    <w:rPr>
      <w:rFonts w:ascii="Arial" w:hAnsi="Arial"/>
      <w:i/>
      <w:kern w:val="0"/>
      <w:sz w:val="20"/>
      <w:szCs w:val="20"/>
      <w:lang w:eastAsia="cs-CZ"/>
    </w:rPr>
  </w:style>
  <w:style w:type="paragraph" w:styleId="Nadpis9">
    <w:name w:val="heading 9"/>
    <w:basedOn w:val="Standard"/>
    <w:next w:val="Standard"/>
    <w:qFormat/>
    <w:rsid w:val="00865889"/>
    <w:pPr>
      <w:tabs>
        <w:tab w:val="num" w:pos="0"/>
      </w:tabs>
      <w:suppressAutoHyphens w:val="0"/>
      <w:autoSpaceDN/>
      <w:spacing w:before="240" w:after="60"/>
      <w:textAlignment w:val="auto"/>
      <w:outlineLvl w:val="8"/>
    </w:pPr>
    <w:rPr>
      <w:rFonts w:ascii="Arial" w:hAnsi="Arial"/>
      <w:b/>
      <w:i/>
      <w:kern w:val="0"/>
      <w:sz w:val="18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WWOutlineListStyle">
    <w:name w:val="WW_OutlineListStyle"/>
    <w:basedOn w:val="Bezseznamu"/>
    <w:rsid w:val="00D93E07"/>
    <w:pPr>
      <w:numPr>
        <w:numId w:val="1"/>
      </w:numPr>
    </w:pPr>
  </w:style>
  <w:style w:type="paragraph" w:customStyle="1" w:styleId="Standard">
    <w:name w:val="Standard"/>
    <w:rsid w:val="00D93E07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Heading">
    <w:name w:val="Heading"/>
    <w:basedOn w:val="Standard"/>
    <w:next w:val="Textbody"/>
    <w:rsid w:val="00D93E07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D93E07"/>
    <w:rPr>
      <w:rFonts w:ascii="Arial" w:hAnsi="Arial" w:cs="Arial"/>
      <w:b/>
      <w:bCs/>
      <w:sz w:val="20"/>
      <w:szCs w:val="20"/>
    </w:rPr>
  </w:style>
  <w:style w:type="paragraph" w:styleId="Seznam">
    <w:name w:val="List"/>
    <w:basedOn w:val="Textbody"/>
    <w:rsid w:val="00D93E07"/>
    <w:rPr>
      <w:rFonts w:cs="Mangal"/>
    </w:rPr>
  </w:style>
  <w:style w:type="paragraph" w:styleId="Titulek">
    <w:name w:val="caption"/>
    <w:basedOn w:val="Standard"/>
    <w:rsid w:val="00D93E07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D93E07"/>
    <w:pPr>
      <w:suppressLineNumbers/>
    </w:pPr>
    <w:rPr>
      <w:rFonts w:cs="Mangal"/>
    </w:rPr>
  </w:style>
  <w:style w:type="paragraph" w:styleId="Prosttext">
    <w:name w:val="Plain Text"/>
    <w:basedOn w:val="Standard"/>
    <w:link w:val="ProsttextChar"/>
    <w:rsid w:val="00865889"/>
    <w:rPr>
      <w:rFonts w:ascii="Courier New" w:hAnsi="Courier New" w:cs="Courier New"/>
      <w:sz w:val="20"/>
      <w:szCs w:val="20"/>
    </w:rPr>
  </w:style>
  <w:style w:type="paragraph" w:customStyle="1" w:styleId="Textpsmene">
    <w:name w:val="Text písmene"/>
    <w:basedOn w:val="Standard"/>
    <w:rsid w:val="00865889"/>
    <w:pPr>
      <w:jc w:val="both"/>
    </w:pPr>
  </w:style>
  <w:style w:type="paragraph" w:customStyle="1" w:styleId="Textodstavce">
    <w:name w:val="Text odstavce"/>
    <w:basedOn w:val="Standard"/>
    <w:rsid w:val="00865889"/>
    <w:pPr>
      <w:numPr>
        <w:numId w:val="12"/>
      </w:numPr>
      <w:tabs>
        <w:tab w:val="left" w:pos="851"/>
      </w:tabs>
      <w:spacing w:before="120" w:after="120"/>
      <w:jc w:val="both"/>
    </w:pPr>
  </w:style>
  <w:style w:type="paragraph" w:customStyle="1" w:styleId="Textbodu">
    <w:name w:val="Text bodu"/>
    <w:basedOn w:val="Standard"/>
    <w:rsid w:val="00865889"/>
    <w:pPr>
      <w:tabs>
        <w:tab w:val="left" w:pos="1700"/>
      </w:tabs>
      <w:ind w:left="850" w:hanging="425"/>
      <w:jc w:val="both"/>
    </w:pPr>
  </w:style>
  <w:style w:type="paragraph" w:styleId="Textvbloku">
    <w:name w:val="Block Text"/>
    <w:basedOn w:val="Standard"/>
    <w:rsid w:val="00865889"/>
    <w:pPr>
      <w:tabs>
        <w:tab w:val="left" w:pos="1060"/>
      </w:tabs>
      <w:ind w:left="530" w:right="110"/>
      <w:jc w:val="both"/>
    </w:pPr>
    <w:rPr>
      <w:rFonts w:ascii="Arial" w:hAnsi="Arial" w:cs="Arial"/>
      <w:sz w:val="20"/>
      <w:szCs w:val="20"/>
    </w:rPr>
  </w:style>
  <w:style w:type="paragraph" w:styleId="Zpat">
    <w:name w:val="footer"/>
    <w:basedOn w:val="Standard"/>
    <w:rsid w:val="00865889"/>
    <w:pPr>
      <w:tabs>
        <w:tab w:val="center" w:pos="4536"/>
        <w:tab w:val="right" w:pos="9072"/>
      </w:tabs>
    </w:pPr>
  </w:style>
  <w:style w:type="paragraph" w:styleId="Normlnweb">
    <w:name w:val="Normal (Web)"/>
    <w:basedOn w:val="Standard"/>
    <w:rsid w:val="00865889"/>
    <w:pPr>
      <w:spacing w:before="280" w:after="280"/>
    </w:pPr>
  </w:style>
  <w:style w:type="paragraph" w:styleId="Zkladntext3">
    <w:name w:val="Body Text 3"/>
    <w:basedOn w:val="Standard"/>
    <w:rsid w:val="00865889"/>
    <w:pPr>
      <w:jc w:val="both"/>
    </w:pPr>
    <w:rPr>
      <w:rFonts w:ascii="Arial" w:hAnsi="Arial" w:cs="Arial"/>
      <w:sz w:val="18"/>
      <w:szCs w:val="18"/>
    </w:rPr>
  </w:style>
  <w:style w:type="paragraph" w:customStyle="1" w:styleId="literaturakulateodrazky">
    <w:name w:val="literatura_kulate_odrazky"/>
    <w:basedOn w:val="Standard"/>
    <w:rsid w:val="00865889"/>
    <w:pPr>
      <w:numPr>
        <w:numId w:val="8"/>
      </w:numPr>
    </w:pPr>
  </w:style>
  <w:style w:type="paragraph" w:styleId="Textkomente">
    <w:name w:val="annotation text"/>
    <w:basedOn w:val="Standard"/>
    <w:link w:val="TextkomenteChar"/>
    <w:uiPriority w:val="99"/>
    <w:rsid w:val="00865889"/>
    <w:rPr>
      <w:rFonts w:ascii="Arial" w:hAnsi="Arial" w:cs="Arial"/>
      <w:sz w:val="20"/>
      <w:szCs w:val="20"/>
    </w:rPr>
  </w:style>
  <w:style w:type="paragraph" w:customStyle="1" w:styleId="Section">
    <w:name w:val="Section"/>
    <w:basedOn w:val="Standard"/>
    <w:rsid w:val="00865889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NADPIS20">
    <w:name w:val="NADPIS2"/>
    <w:basedOn w:val="Nadpis2"/>
    <w:rsid w:val="00865889"/>
    <w:pPr>
      <w:spacing w:before="240" w:after="60"/>
    </w:pPr>
    <w:rPr>
      <w:rFonts w:ascii="Times New Roman" w:hAnsi="Times New Roman" w:cs="Times New Roman"/>
      <w:b w:val="0"/>
      <w:bCs w:val="0"/>
      <w:caps w:val="0"/>
      <w:sz w:val="24"/>
      <w:szCs w:val="24"/>
      <w:lang w:val="fr-FR"/>
    </w:rPr>
  </w:style>
  <w:style w:type="paragraph" w:customStyle="1" w:styleId="bullet-3">
    <w:name w:val="bullet-3"/>
    <w:basedOn w:val="Standard"/>
    <w:rsid w:val="00865889"/>
    <w:pPr>
      <w:widowControl w:val="0"/>
      <w:numPr>
        <w:numId w:val="15"/>
      </w:numPr>
      <w:spacing w:before="240" w:line="240" w:lineRule="exact"/>
      <w:ind w:left="2212" w:hanging="284"/>
      <w:jc w:val="both"/>
    </w:pPr>
    <w:rPr>
      <w:rFonts w:ascii="Arial" w:hAnsi="Arial" w:cs="Arial"/>
    </w:rPr>
  </w:style>
  <w:style w:type="paragraph" w:customStyle="1" w:styleId="NADPIS1">
    <w:name w:val="NADPIS1"/>
    <w:basedOn w:val="Nadpis10"/>
    <w:rsid w:val="00865889"/>
    <w:pPr>
      <w:widowControl/>
      <w:numPr>
        <w:numId w:val="14"/>
      </w:numPr>
      <w:autoSpaceDE/>
      <w:spacing w:before="0" w:after="0"/>
    </w:pPr>
    <w:rPr>
      <w:caps/>
      <w:sz w:val="28"/>
      <w:szCs w:val="28"/>
    </w:rPr>
  </w:style>
  <w:style w:type="paragraph" w:styleId="Textbubliny">
    <w:name w:val="Balloon Text"/>
    <w:basedOn w:val="Standard"/>
    <w:rsid w:val="00865889"/>
    <w:rPr>
      <w:rFonts w:ascii="Tahoma" w:hAnsi="Tahoma" w:cs="Tahoma"/>
      <w:sz w:val="16"/>
      <w:szCs w:val="16"/>
    </w:rPr>
  </w:style>
  <w:style w:type="paragraph" w:customStyle="1" w:styleId="NormalJustified">
    <w:name w:val="Normal (Justified)"/>
    <w:basedOn w:val="Standard"/>
    <w:uiPriority w:val="99"/>
    <w:rsid w:val="00865889"/>
    <w:pPr>
      <w:widowControl w:val="0"/>
      <w:jc w:val="both"/>
    </w:pPr>
    <w:rPr>
      <w:szCs w:val="20"/>
    </w:rPr>
  </w:style>
  <w:style w:type="paragraph" w:customStyle="1" w:styleId="NormlnsWWW5">
    <w:name w:val="Normální (síť WWW)5"/>
    <w:basedOn w:val="Standard"/>
    <w:rsid w:val="00865889"/>
    <w:pPr>
      <w:spacing w:before="50" w:after="280"/>
      <w:jc w:val="both"/>
    </w:pPr>
    <w:rPr>
      <w:rFonts w:ascii="Tahoma" w:eastAsia="Arial Unicode MS" w:hAnsi="Tahoma" w:cs="Tahoma"/>
      <w:sz w:val="22"/>
      <w:szCs w:val="22"/>
    </w:rPr>
  </w:style>
  <w:style w:type="paragraph" w:styleId="Zkladntextodsazen2">
    <w:name w:val="Body Text Indent 2"/>
    <w:basedOn w:val="Standard"/>
    <w:rsid w:val="00865889"/>
    <w:pPr>
      <w:spacing w:after="120" w:line="480" w:lineRule="auto"/>
      <w:ind w:left="283"/>
    </w:pPr>
  </w:style>
  <w:style w:type="paragraph" w:styleId="Pedmtkomente">
    <w:name w:val="annotation subject"/>
    <w:basedOn w:val="Textkomente"/>
    <w:next w:val="Textkomente"/>
    <w:rsid w:val="00865889"/>
    <w:rPr>
      <w:rFonts w:ascii="Times New Roman" w:hAnsi="Times New Roman" w:cs="Times New Roman"/>
      <w:b/>
      <w:bCs/>
    </w:rPr>
  </w:style>
  <w:style w:type="paragraph" w:customStyle="1" w:styleId="Normln11">
    <w:name w:val="Normální 11"/>
    <w:basedOn w:val="Standard"/>
    <w:rsid w:val="00865889"/>
    <w:rPr>
      <w:rFonts w:ascii="Arial" w:hAnsi="Arial" w:cs="Arial"/>
      <w:sz w:val="22"/>
    </w:rPr>
  </w:style>
  <w:style w:type="paragraph" w:customStyle="1" w:styleId="NormlnOdsazen">
    <w:name w:val="Normální  + Odsazení"/>
    <w:basedOn w:val="Standard"/>
    <w:rsid w:val="00865889"/>
    <w:pPr>
      <w:numPr>
        <w:numId w:val="11"/>
      </w:numPr>
      <w:spacing w:after="120"/>
      <w:jc w:val="both"/>
    </w:pPr>
    <w:rPr>
      <w:rFonts w:ascii="Arial" w:hAnsi="Arial" w:cs="Arial"/>
      <w:sz w:val="20"/>
    </w:rPr>
  </w:style>
  <w:style w:type="paragraph" w:styleId="Zkladntext2">
    <w:name w:val="Body Text 2"/>
    <w:basedOn w:val="Standard"/>
    <w:rsid w:val="00865889"/>
    <w:pPr>
      <w:spacing w:after="120" w:line="480" w:lineRule="auto"/>
    </w:pPr>
  </w:style>
  <w:style w:type="paragraph" w:styleId="Seznamsodrkami2">
    <w:name w:val="List Bullet 2"/>
    <w:basedOn w:val="Standard"/>
    <w:rsid w:val="00865889"/>
    <w:pPr>
      <w:numPr>
        <w:numId w:val="16"/>
      </w:numPr>
      <w:ind w:left="566" w:hanging="283"/>
    </w:pPr>
    <w:rPr>
      <w:rFonts w:ascii="Arial" w:hAnsi="Arial" w:cs="Arial"/>
      <w:sz w:val="20"/>
      <w:szCs w:val="20"/>
    </w:rPr>
  </w:style>
  <w:style w:type="paragraph" w:customStyle="1" w:styleId="BodyText21">
    <w:name w:val="Body Text 21"/>
    <w:basedOn w:val="Standard"/>
    <w:rsid w:val="00865889"/>
    <w:pPr>
      <w:widowControl w:val="0"/>
      <w:tabs>
        <w:tab w:val="left" w:pos="-720"/>
      </w:tabs>
    </w:pPr>
    <w:rPr>
      <w:rFonts w:ascii="Arial" w:hAnsi="Arial" w:cs="Arial"/>
      <w:b/>
      <w:spacing w:val="-2"/>
      <w:szCs w:val="20"/>
    </w:rPr>
  </w:style>
  <w:style w:type="paragraph" w:styleId="slovanseznam">
    <w:name w:val="List Number"/>
    <w:basedOn w:val="Standard"/>
    <w:rsid w:val="00865889"/>
    <w:pPr>
      <w:spacing w:after="120"/>
      <w:jc w:val="both"/>
    </w:pPr>
  </w:style>
  <w:style w:type="paragraph" w:customStyle="1" w:styleId="normln0">
    <w:name w:val="normální"/>
    <w:basedOn w:val="Standard"/>
    <w:rsid w:val="00865889"/>
    <w:pPr>
      <w:tabs>
        <w:tab w:val="left" w:pos="360"/>
      </w:tabs>
      <w:spacing w:after="120"/>
      <w:jc w:val="both"/>
    </w:pPr>
    <w:rPr>
      <w:rFonts w:ascii="Dynamo RE CE" w:hAnsi="Dynamo RE CE" w:cs="Dynamo RE CE"/>
      <w:szCs w:val="20"/>
    </w:rPr>
  </w:style>
  <w:style w:type="paragraph" w:customStyle="1" w:styleId="Textbodyindent">
    <w:name w:val="Text body indent"/>
    <w:basedOn w:val="Standard"/>
    <w:rsid w:val="00D93E07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paragraph" w:styleId="Zhlav">
    <w:name w:val="header"/>
    <w:basedOn w:val="Standard"/>
    <w:rsid w:val="00865889"/>
    <w:pPr>
      <w:tabs>
        <w:tab w:val="center" w:pos="4536"/>
        <w:tab w:val="right" w:pos="9072"/>
      </w:tabs>
    </w:pPr>
  </w:style>
  <w:style w:type="paragraph" w:styleId="Rozloendokumentu">
    <w:name w:val="Document Map"/>
    <w:basedOn w:val="Standard"/>
    <w:rsid w:val="0086588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eznamsodrkami">
    <w:name w:val="List Bullet"/>
    <w:basedOn w:val="Standard"/>
    <w:rsid w:val="00865889"/>
    <w:pPr>
      <w:numPr>
        <w:numId w:val="3"/>
      </w:numPr>
    </w:pPr>
  </w:style>
  <w:style w:type="paragraph" w:customStyle="1" w:styleId="vty">
    <w:name w:val="vty"/>
    <w:basedOn w:val="Standard"/>
    <w:rsid w:val="00865889"/>
    <w:pPr>
      <w:spacing w:before="280" w:after="280"/>
    </w:pPr>
  </w:style>
  <w:style w:type="paragraph" w:customStyle="1" w:styleId="Footnote">
    <w:name w:val="Footnote"/>
    <w:basedOn w:val="Standard"/>
    <w:rsid w:val="00D93E07"/>
    <w:rPr>
      <w:sz w:val="20"/>
      <w:szCs w:val="20"/>
    </w:rPr>
  </w:style>
  <w:style w:type="paragraph" w:styleId="Odstavecseseznamem">
    <w:name w:val="List Paragraph"/>
    <w:basedOn w:val="Standard"/>
    <w:link w:val="OdstavecseseznamemChar"/>
    <w:uiPriority w:val="34"/>
    <w:qFormat/>
    <w:rsid w:val="00865889"/>
    <w:pPr>
      <w:ind w:left="708"/>
    </w:pPr>
  </w:style>
  <w:style w:type="paragraph" w:styleId="Revize">
    <w:name w:val="Revision"/>
    <w:uiPriority w:val="99"/>
    <w:rsid w:val="00865889"/>
    <w:pPr>
      <w:suppressAutoHyphens/>
      <w:autoSpaceDN w:val="0"/>
      <w:textAlignment w:val="baseline"/>
    </w:pPr>
    <w:rPr>
      <w:rFonts w:eastAsia="Times New Roman" w:cs="Times New Roman"/>
      <w:kern w:val="3"/>
      <w:sz w:val="24"/>
      <w:szCs w:val="24"/>
      <w:lang w:eastAsia="zh-CN"/>
    </w:rPr>
  </w:style>
  <w:style w:type="paragraph" w:customStyle="1" w:styleId="TableContents">
    <w:name w:val="Table Contents"/>
    <w:basedOn w:val="Standard"/>
    <w:rsid w:val="00D93E07"/>
    <w:pPr>
      <w:suppressLineNumbers/>
    </w:pPr>
  </w:style>
  <w:style w:type="paragraph" w:customStyle="1" w:styleId="TableHeading">
    <w:name w:val="Table Heading"/>
    <w:basedOn w:val="TableContents"/>
    <w:rsid w:val="00D93E07"/>
    <w:pPr>
      <w:jc w:val="center"/>
    </w:pPr>
    <w:rPr>
      <w:b/>
      <w:bCs/>
    </w:rPr>
  </w:style>
  <w:style w:type="character" w:customStyle="1" w:styleId="WW8Num1z0">
    <w:name w:val="WW8Num1z0"/>
    <w:rsid w:val="00D93E07"/>
    <w:rPr>
      <w:rFonts w:ascii="Symbol" w:hAnsi="Symbol" w:cs="Symbol"/>
    </w:rPr>
  </w:style>
  <w:style w:type="character" w:customStyle="1" w:styleId="WW8Num2z0">
    <w:name w:val="WW8Num2z0"/>
    <w:rsid w:val="00D93E07"/>
    <w:rPr>
      <w:rFonts w:ascii="Symbol" w:hAnsi="Symbol" w:cs="Symbol"/>
    </w:rPr>
  </w:style>
  <w:style w:type="character" w:customStyle="1" w:styleId="WW8Num6z0">
    <w:name w:val="WW8Num6z0"/>
    <w:rsid w:val="00D93E07"/>
    <w:rPr>
      <w:rFonts w:ascii="Wingdings" w:hAnsi="Wingdings" w:cs="Wingdings"/>
    </w:rPr>
  </w:style>
  <w:style w:type="character" w:customStyle="1" w:styleId="WW8Num7z0">
    <w:name w:val="WW8Num7z0"/>
    <w:rsid w:val="00D93E07"/>
    <w:rPr>
      <w:rFonts w:ascii="Symbol" w:hAnsi="Symbol" w:cs="Symbol"/>
      <w:color w:val="000000"/>
    </w:rPr>
  </w:style>
  <w:style w:type="character" w:customStyle="1" w:styleId="WW8Num8z1">
    <w:name w:val="WW8Num8z1"/>
    <w:rsid w:val="00D93E07"/>
    <w:rPr>
      <w:rFonts w:ascii="Symbol" w:hAnsi="Symbol" w:cs="Symbol"/>
    </w:rPr>
  </w:style>
  <w:style w:type="character" w:customStyle="1" w:styleId="WW8Num9z0">
    <w:name w:val="WW8Num9z0"/>
    <w:rsid w:val="00D93E07"/>
    <w:rPr>
      <w:rFonts w:ascii="Symbol" w:hAnsi="Symbol" w:cs="Symbol"/>
    </w:rPr>
  </w:style>
  <w:style w:type="character" w:customStyle="1" w:styleId="WW8Num10z0">
    <w:name w:val="WW8Num10z0"/>
    <w:rsid w:val="00D93E07"/>
    <w:rPr>
      <w:b/>
    </w:rPr>
  </w:style>
  <w:style w:type="character" w:customStyle="1" w:styleId="WW8Num10z2">
    <w:name w:val="WW8Num10z2"/>
    <w:rsid w:val="00D93E07"/>
    <w:rPr>
      <w:rFonts w:ascii="Arial" w:hAnsi="Arial" w:cs="Arial"/>
      <w:b w:val="0"/>
      <w:sz w:val="20"/>
      <w:szCs w:val="20"/>
    </w:rPr>
  </w:style>
  <w:style w:type="character" w:customStyle="1" w:styleId="WW8Num12z0">
    <w:name w:val="WW8Num12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</w:rPr>
  </w:style>
  <w:style w:type="character" w:customStyle="1" w:styleId="WW8Num14z0">
    <w:name w:val="WW8Num14z0"/>
    <w:rsid w:val="00D93E07"/>
    <w:rPr>
      <w:rFonts w:ascii="Wingdings" w:hAnsi="Wingdings" w:cs="Wingdings"/>
    </w:rPr>
  </w:style>
  <w:style w:type="character" w:customStyle="1" w:styleId="WW8Num14z1">
    <w:name w:val="WW8Num14z1"/>
    <w:rsid w:val="00D93E07"/>
    <w:rPr>
      <w:rFonts w:ascii="Courier New" w:hAnsi="Courier New" w:cs="Courier New"/>
    </w:rPr>
  </w:style>
  <w:style w:type="character" w:customStyle="1" w:styleId="WW8Num14z3">
    <w:name w:val="WW8Num14z3"/>
    <w:rsid w:val="00D93E07"/>
    <w:rPr>
      <w:rFonts w:ascii="Times New Roman" w:eastAsia="Times New Roman" w:hAnsi="Times New Roman" w:cs="Times New Roman"/>
    </w:rPr>
  </w:style>
  <w:style w:type="character" w:customStyle="1" w:styleId="WW8Num14z6">
    <w:name w:val="WW8Num14z6"/>
    <w:rsid w:val="00D93E07"/>
    <w:rPr>
      <w:rFonts w:ascii="Symbol" w:hAnsi="Symbol" w:cs="Symbol"/>
    </w:rPr>
  </w:style>
  <w:style w:type="character" w:customStyle="1" w:styleId="WW8Num15z0">
    <w:name w:val="WW8Num15z0"/>
    <w:rsid w:val="00D93E07"/>
    <w:rPr>
      <w:rFonts w:ascii="Wingdings" w:hAnsi="Wingdings" w:cs="Wingdings"/>
    </w:rPr>
  </w:style>
  <w:style w:type="character" w:customStyle="1" w:styleId="WW8Num15z1">
    <w:name w:val="WW8Num15z1"/>
    <w:rsid w:val="00D93E07"/>
    <w:rPr>
      <w:rFonts w:ascii="Courier New" w:hAnsi="Courier New" w:cs="Arial Unicode MS"/>
    </w:rPr>
  </w:style>
  <w:style w:type="character" w:customStyle="1" w:styleId="WW8Num15z2">
    <w:name w:val="WW8Num15z2"/>
    <w:rsid w:val="00D93E07"/>
    <w:rPr>
      <w:rFonts w:ascii="Courier New" w:eastAsia="Times New Roman" w:hAnsi="Courier New" w:cs="Arial Unicode MS"/>
    </w:rPr>
  </w:style>
  <w:style w:type="character" w:customStyle="1" w:styleId="WW8Num18z0">
    <w:name w:val="WW8Num18z0"/>
    <w:rsid w:val="00D93E07"/>
    <w:rPr>
      <w:rFonts w:ascii="Symbol" w:hAnsi="Symbol" w:cs="Symbol"/>
      <w:color w:val="000000"/>
    </w:rPr>
  </w:style>
  <w:style w:type="character" w:customStyle="1" w:styleId="WW8Num18z1">
    <w:name w:val="WW8Num18z1"/>
    <w:rsid w:val="00D93E07"/>
    <w:rPr>
      <w:rFonts w:ascii="Courier New" w:hAnsi="Courier New" w:cs="Courier New"/>
    </w:rPr>
  </w:style>
  <w:style w:type="character" w:customStyle="1" w:styleId="Absatz-Standardschriftart">
    <w:name w:val="Absatz-Standardschriftart"/>
    <w:rsid w:val="00D93E07"/>
  </w:style>
  <w:style w:type="character" w:customStyle="1" w:styleId="WW8Num3z0">
    <w:name w:val="WW8Num3z0"/>
    <w:rsid w:val="00D93E07"/>
    <w:rPr>
      <w:rFonts w:ascii="Symbol" w:hAnsi="Symbol" w:cs="Symbol"/>
      <w:b w:val="0"/>
      <w:i w:val="0"/>
      <w:color w:val="000000"/>
      <w:sz w:val="16"/>
      <w:u w:val="none"/>
    </w:rPr>
  </w:style>
  <w:style w:type="character" w:customStyle="1" w:styleId="WW8Num3z1">
    <w:name w:val="WW8Num3z1"/>
    <w:rsid w:val="00D93E07"/>
    <w:rPr>
      <w:rFonts w:ascii="Wingdings" w:hAnsi="Wingdings" w:cs="Wingdings"/>
      <w:b w:val="0"/>
      <w:i w:val="0"/>
      <w:color w:val="000000"/>
      <w:sz w:val="16"/>
      <w:u w:val="none"/>
    </w:rPr>
  </w:style>
  <w:style w:type="character" w:customStyle="1" w:styleId="WW8Num3z2">
    <w:name w:val="WW8Num3z2"/>
    <w:rsid w:val="00D93E07"/>
    <w:rPr>
      <w:rFonts w:ascii="Wingdings" w:hAnsi="Wingdings" w:cs="Wingdings"/>
    </w:rPr>
  </w:style>
  <w:style w:type="character" w:customStyle="1" w:styleId="WW8Num3z3">
    <w:name w:val="WW8Num3z3"/>
    <w:rsid w:val="00D93E07"/>
    <w:rPr>
      <w:rFonts w:ascii="Symbol" w:hAnsi="Symbol" w:cs="Symbol"/>
    </w:rPr>
  </w:style>
  <w:style w:type="character" w:customStyle="1" w:styleId="WW8Num3z4">
    <w:name w:val="WW8Num3z4"/>
    <w:rsid w:val="00D93E07"/>
    <w:rPr>
      <w:rFonts w:ascii="Courier New" w:hAnsi="Courier New" w:cs="Courier New"/>
    </w:rPr>
  </w:style>
  <w:style w:type="character" w:customStyle="1" w:styleId="WW8Num5z0">
    <w:name w:val="WW8Num5z0"/>
    <w:rsid w:val="00D93E07"/>
    <w:rPr>
      <w:rFonts w:ascii="Arial" w:hAnsi="Arial" w:cs="Arial"/>
      <w:sz w:val="20"/>
    </w:rPr>
  </w:style>
  <w:style w:type="character" w:customStyle="1" w:styleId="WW8Num5z1">
    <w:name w:val="WW8Num5z1"/>
    <w:rsid w:val="00D93E07"/>
    <w:rPr>
      <w:rFonts w:ascii="Courier New" w:hAnsi="Courier New" w:cs="Courier New"/>
    </w:rPr>
  </w:style>
  <w:style w:type="character" w:customStyle="1" w:styleId="WW8Num5z2">
    <w:name w:val="WW8Num5z2"/>
    <w:rsid w:val="00D93E07"/>
    <w:rPr>
      <w:rFonts w:ascii="Wingdings" w:hAnsi="Wingdings" w:cs="Wingdings"/>
    </w:rPr>
  </w:style>
  <w:style w:type="character" w:customStyle="1" w:styleId="WW8Num5z3">
    <w:name w:val="WW8Num5z3"/>
    <w:rsid w:val="00D93E07"/>
    <w:rPr>
      <w:rFonts w:ascii="Symbol" w:hAnsi="Symbol" w:cs="Symbol"/>
    </w:rPr>
  </w:style>
  <w:style w:type="character" w:customStyle="1" w:styleId="WW8Num7z1">
    <w:name w:val="WW8Num7z1"/>
    <w:rsid w:val="00D93E07"/>
    <w:rPr>
      <w:b/>
    </w:rPr>
  </w:style>
  <w:style w:type="character" w:customStyle="1" w:styleId="WW8Num7z2">
    <w:name w:val="WW8Num7z2"/>
    <w:rsid w:val="00D93E07"/>
    <w:rPr>
      <w:b w:val="0"/>
    </w:rPr>
  </w:style>
  <w:style w:type="character" w:customStyle="1" w:styleId="WW8Num9z1">
    <w:name w:val="WW8Num9z1"/>
    <w:rsid w:val="00D93E07"/>
    <w:rPr>
      <w:rFonts w:ascii="Symbol" w:hAnsi="Symbol" w:cs="Symbol"/>
    </w:rPr>
  </w:style>
  <w:style w:type="character" w:customStyle="1" w:styleId="WW8Num11z0">
    <w:name w:val="WW8Num11z0"/>
    <w:rsid w:val="00D93E07"/>
    <w:rPr>
      <w:b/>
      <w:sz w:val="28"/>
      <w:szCs w:val="28"/>
    </w:rPr>
  </w:style>
  <w:style w:type="character" w:customStyle="1" w:styleId="WW8Num11z1">
    <w:name w:val="WW8Num11z1"/>
    <w:rsid w:val="00D93E07"/>
    <w:rPr>
      <w:b w:val="0"/>
      <w:sz w:val="24"/>
      <w:szCs w:val="24"/>
    </w:rPr>
  </w:style>
  <w:style w:type="character" w:customStyle="1" w:styleId="WW8Num13z0">
    <w:name w:val="WW8Num13z0"/>
    <w:rsid w:val="00D93E07"/>
    <w:rPr>
      <w:rFonts w:ascii="Wingdings" w:hAnsi="Wingdings" w:cs="Wingdings"/>
    </w:rPr>
  </w:style>
  <w:style w:type="character" w:customStyle="1" w:styleId="WW8Num13z1">
    <w:name w:val="WW8Num13z1"/>
    <w:rsid w:val="00D93E07"/>
    <w:rPr>
      <w:rFonts w:ascii="Courier New" w:hAnsi="Courier New" w:cs="Arial Unicode MS"/>
    </w:rPr>
  </w:style>
  <w:style w:type="character" w:customStyle="1" w:styleId="WW8Num13z2">
    <w:name w:val="WW8Num13z2"/>
    <w:rsid w:val="00D93E07"/>
    <w:rPr>
      <w:rFonts w:ascii="Courier New" w:eastAsia="Times New Roman" w:hAnsi="Courier New" w:cs="Arial Unicode MS"/>
    </w:rPr>
  </w:style>
  <w:style w:type="character" w:customStyle="1" w:styleId="WW8Num13z3">
    <w:name w:val="WW8Num13z3"/>
    <w:rsid w:val="00D93E07"/>
    <w:rPr>
      <w:rFonts w:ascii="Symbol" w:hAnsi="Symbol" w:cs="Symbol"/>
    </w:rPr>
  </w:style>
  <w:style w:type="character" w:customStyle="1" w:styleId="WW8Num15z3">
    <w:name w:val="WW8Num15z3"/>
    <w:rsid w:val="00D93E07"/>
    <w:rPr>
      <w:rFonts w:ascii="Symbol" w:hAnsi="Symbol" w:cs="Symbol"/>
    </w:rPr>
  </w:style>
  <w:style w:type="character" w:customStyle="1" w:styleId="WW8Num16z0">
    <w:name w:val="WW8Num16z0"/>
    <w:rsid w:val="00D93E07"/>
    <w:rPr>
      <w:rFonts w:ascii="Symbol" w:hAnsi="Symbol" w:cs="Symbol"/>
      <w:sz w:val="18"/>
      <w:szCs w:val="18"/>
    </w:rPr>
  </w:style>
  <w:style w:type="character" w:customStyle="1" w:styleId="WW8Num16z1">
    <w:name w:val="WW8Num16z1"/>
    <w:rsid w:val="00D93E07"/>
    <w:rPr>
      <w:rFonts w:ascii="Courier New" w:hAnsi="Courier New" w:cs="Courier New"/>
    </w:rPr>
  </w:style>
  <w:style w:type="character" w:customStyle="1" w:styleId="WW8Num16z2">
    <w:name w:val="WW8Num16z2"/>
    <w:rsid w:val="00D93E07"/>
    <w:rPr>
      <w:rFonts w:ascii="Wingdings" w:hAnsi="Wingdings" w:cs="Wingdings"/>
    </w:rPr>
  </w:style>
  <w:style w:type="character" w:customStyle="1" w:styleId="WW8Num16z3">
    <w:name w:val="WW8Num16z3"/>
    <w:rsid w:val="00D93E07"/>
    <w:rPr>
      <w:rFonts w:ascii="Symbol" w:hAnsi="Symbol" w:cs="Symbol"/>
    </w:rPr>
  </w:style>
  <w:style w:type="character" w:customStyle="1" w:styleId="WW8Num18z2">
    <w:name w:val="WW8Num18z2"/>
    <w:rsid w:val="00D93E07"/>
    <w:rPr>
      <w:rFonts w:ascii="Wingdings" w:hAnsi="Wingdings" w:cs="Wingdings"/>
    </w:rPr>
  </w:style>
  <w:style w:type="character" w:customStyle="1" w:styleId="WW8Num18z3">
    <w:name w:val="WW8Num18z3"/>
    <w:rsid w:val="00D93E07"/>
    <w:rPr>
      <w:rFonts w:ascii="Symbol" w:hAnsi="Symbol" w:cs="Symbol"/>
    </w:rPr>
  </w:style>
  <w:style w:type="character" w:customStyle="1" w:styleId="WW8Num19z0">
    <w:name w:val="WW8Num19z0"/>
    <w:rsid w:val="00D93E07"/>
    <w:rPr>
      <w:rFonts w:ascii="Symbol" w:hAnsi="Symbol" w:cs="Symbol"/>
      <w:color w:val="000000"/>
    </w:rPr>
  </w:style>
  <w:style w:type="character" w:customStyle="1" w:styleId="WW8Num19z1">
    <w:name w:val="WW8Num19z1"/>
    <w:rsid w:val="00D93E07"/>
    <w:rPr>
      <w:rFonts w:ascii="Courier New" w:hAnsi="Courier New" w:cs="Courier New"/>
    </w:rPr>
  </w:style>
  <w:style w:type="character" w:customStyle="1" w:styleId="WW8Num19z2">
    <w:name w:val="WW8Num19z2"/>
    <w:rsid w:val="00D93E07"/>
    <w:rPr>
      <w:rFonts w:ascii="Wingdings" w:hAnsi="Wingdings" w:cs="Wingdings"/>
    </w:rPr>
  </w:style>
  <w:style w:type="character" w:customStyle="1" w:styleId="WW8Num19z3">
    <w:name w:val="WW8Num19z3"/>
    <w:rsid w:val="00D93E07"/>
    <w:rPr>
      <w:rFonts w:ascii="Symbol" w:hAnsi="Symbol" w:cs="Symbol"/>
    </w:rPr>
  </w:style>
  <w:style w:type="character" w:customStyle="1" w:styleId="WW8Num20z1">
    <w:name w:val="WW8Num20z1"/>
    <w:rsid w:val="00D93E07"/>
    <w:rPr>
      <w:rFonts w:ascii="Symbol" w:hAnsi="Symbol" w:cs="Symbol"/>
    </w:rPr>
  </w:style>
  <w:style w:type="character" w:customStyle="1" w:styleId="WW8Num21z0">
    <w:name w:val="WW8Num21z0"/>
    <w:rsid w:val="00D93E07"/>
    <w:rPr>
      <w:rFonts w:ascii="Symbol" w:hAnsi="Symbol" w:cs="Symbol"/>
    </w:rPr>
  </w:style>
  <w:style w:type="character" w:customStyle="1" w:styleId="WW8Num21z1">
    <w:name w:val="WW8Num21z1"/>
    <w:rsid w:val="00D93E07"/>
    <w:rPr>
      <w:rFonts w:ascii="Courier New" w:hAnsi="Courier New" w:cs="Courier New"/>
    </w:rPr>
  </w:style>
  <w:style w:type="character" w:customStyle="1" w:styleId="WW8Num21z2">
    <w:name w:val="WW8Num21z2"/>
    <w:rsid w:val="00D93E07"/>
    <w:rPr>
      <w:rFonts w:ascii="Wingdings" w:hAnsi="Wingdings" w:cs="Wingdings"/>
    </w:rPr>
  </w:style>
  <w:style w:type="character" w:customStyle="1" w:styleId="WW8Num22z0">
    <w:name w:val="WW8Num22z0"/>
    <w:rsid w:val="00D93E07"/>
    <w:rPr>
      <w:b w:val="0"/>
    </w:rPr>
  </w:style>
  <w:style w:type="character" w:customStyle="1" w:styleId="WW8Num23z0">
    <w:name w:val="WW8Num23z0"/>
    <w:rsid w:val="00D93E07"/>
    <w:rPr>
      <w:b/>
    </w:rPr>
  </w:style>
  <w:style w:type="character" w:customStyle="1" w:styleId="WW8Num23z2">
    <w:name w:val="WW8Num23z2"/>
    <w:rsid w:val="00D93E07"/>
    <w:rPr>
      <w:rFonts w:ascii="Arial" w:hAnsi="Arial" w:cs="Arial"/>
      <w:b w:val="0"/>
      <w:sz w:val="20"/>
      <w:szCs w:val="20"/>
    </w:rPr>
  </w:style>
  <w:style w:type="character" w:customStyle="1" w:styleId="WW8Num24z0">
    <w:name w:val="WW8Num24z0"/>
    <w:rsid w:val="00D93E07"/>
    <w:rPr>
      <w:b w:val="0"/>
      <w:sz w:val="20"/>
      <w:szCs w:val="20"/>
    </w:rPr>
  </w:style>
  <w:style w:type="character" w:customStyle="1" w:styleId="WW8Num24z1">
    <w:name w:val="WW8Num24z1"/>
    <w:rsid w:val="00D93E07"/>
    <w:rPr>
      <w:rFonts w:ascii="Garamond" w:hAnsi="Garamond" w:cs="Garamond"/>
      <w:b w:val="0"/>
    </w:rPr>
  </w:style>
  <w:style w:type="character" w:customStyle="1" w:styleId="WW8Num25z0">
    <w:name w:val="WW8Num25z0"/>
    <w:rsid w:val="00D93E07"/>
    <w:rPr>
      <w:rFonts w:ascii="Wingdings" w:hAnsi="Wingdings" w:cs="Wingdings"/>
    </w:rPr>
  </w:style>
  <w:style w:type="character" w:customStyle="1" w:styleId="WW8Num25z1">
    <w:name w:val="WW8Num25z1"/>
    <w:rsid w:val="00D93E07"/>
    <w:rPr>
      <w:rFonts w:ascii="Courier New" w:hAnsi="Courier New" w:cs="Arial Unicode MS"/>
    </w:rPr>
  </w:style>
  <w:style w:type="character" w:customStyle="1" w:styleId="WW8Num25z2">
    <w:name w:val="WW8Num25z2"/>
    <w:rsid w:val="00D93E07"/>
    <w:rPr>
      <w:rFonts w:ascii="Courier New" w:eastAsia="Times New Roman" w:hAnsi="Courier New" w:cs="Arial Unicode MS"/>
    </w:rPr>
  </w:style>
  <w:style w:type="character" w:customStyle="1" w:styleId="WW8Num25z3">
    <w:name w:val="WW8Num25z3"/>
    <w:rsid w:val="00D93E07"/>
    <w:rPr>
      <w:rFonts w:ascii="Symbol" w:hAnsi="Symbol" w:cs="Symbol"/>
    </w:rPr>
  </w:style>
  <w:style w:type="character" w:customStyle="1" w:styleId="WW8Num26z1">
    <w:name w:val="WW8Num26z1"/>
    <w:rsid w:val="00D93E07"/>
    <w:rPr>
      <w:rFonts w:ascii="Times New Roman" w:eastAsia="Times New Roman" w:hAnsi="Times New Roman" w:cs="Times New Roman"/>
    </w:rPr>
  </w:style>
  <w:style w:type="character" w:customStyle="1" w:styleId="WW8Num27z1">
    <w:name w:val="WW8Num27z1"/>
    <w:rsid w:val="00D93E07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D93E07"/>
    <w:rPr>
      <w:rFonts w:ascii="Symbol" w:hAnsi="Symbol" w:cs="Symbol"/>
    </w:rPr>
  </w:style>
  <w:style w:type="character" w:customStyle="1" w:styleId="WW8Num28z2">
    <w:name w:val="WW8Num28z2"/>
    <w:rsid w:val="00D93E07"/>
    <w:rPr>
      <w:b w:val="0"/>
    </w:rPr>
  </w:style>
  <w:style w:type="character" w:customStyle="1" w:styleId="WW8Num28z4">
    <w:name w:val="WW8Num28z4"/>
    <w:rsid w:val="00D93E07"/>
    <w:rPr>
      <w:rFonts w:ascii="Courier New" w:hAnsi="Courier New" w:cs="Arial Unicode MS"/>
    </w:rPr>
  </w:style>
  <w:style w:type="character" w:customStyle="1" w:styleId="WW8Num28z5">
    <w:name w:val="WW8Num28z5"/>
    <w:rsid w:val="00D93E07"/>
    <w:rPr>
      <w:rFonts w:ascii="Wingdings" w:hAnsi="Wingdings" w:cs="Wingdings"/>
    </w:rPr>
  </w:style>
  <w:style w:type="character" w:customStyle="1" w:styleId="WW8Num30z0">
    <w:name w:val="WW8Num30z0"/>
    <w:rsid w:val="00D93E07"/>
    <w:rPr>
      <w:rFonts w:eastAsia="SimSun"/>
    </w:rPr>
  </w:style>
  <w:style w:type="character" w:customStyle="1" w:styleId="WW8Num32z0">
    <w:name w:val="WW8Num32z0"/>
    <w:rsid w:val="00D93E07"/>
    <w:rPr>
      <w:rFonts w:ascii="Symbol" w:hAnsi="Symbol" w:cs="Symbol"/>
    </w:rPr>
  </w:style>
  <w:style w:type="character" w:customStyle="1" w:styleId="WW8Num32z2">
    <w:name w:val="WW8Num32z2"/>
    <w:rsid w:val="00D93E07"/>
    <w:rPr>
      <w:rFonts w:ascii="Wingdings" w:hAnsi="Wingdings" w:cs="Wingdings"/>
    </w:rPr>
  </w:style>
  <w:style w:type="character" w:customStyle="1" w:styleId="WW8Num32z4">
    <w:name w:val="WW8Num32z4"/>
    <w:rsid w:val="00D93E07"/>
    <w:rPr>
      <w:rFonts w:ascii="Courier New" w:hAnsi="Courier New" w:cs="Symbol"/>
    </w:rPr>
  </w:style>
  <w:style w:type="character" w:customStyle="1" w:styleId="WW8Num34z1">
    <w:name w:val="WW8Num34z1"/>
    <w:rsid w:val="00D93E07"/>
    <w:rPr>
      <w:rFonts w:ascii="Times New Roman" w:eastAsia="Times New Roman" w:hAnsi="Times New Roman" w:cs="Times New Roman"/>
    </w:rPr>
  </w:style>
  <w:style w:type="character" w:customStyle="1" w:styleId="WW8Num35z0">
    <w:name w:val="WW8Num35z0"/>
    <w:rsid w:val="00D93E07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3"/>
      <w:position w:val="0"/>
      <w:sz w:val="24"/>
      <w:u w:val="none"/>
      <w:vertAlign w:val="baseline"/>
      <w:em w:val="none"/>
    </w:rPr>
  </w:style>
  <w:style w:type="character" w:customStyle="1" w:styleId="WW8Num35z1">
    <w:name w:val="WW8Num35z1"/>
    <w:rsid w:val="00D93E07"/>
    <w:rPr>
      <w:rFonts w:ascii="Arial" w:eastAsia="Times New Roman" w:hAnsi="Arial" w:cs="Arial"/>
    </w:rPr>
  </w:style>
  <w:style w:type="character" w:customStyle="1" w:styleId="WW8Num36z0">
    <w:name w:val="WW8Num36z0"/>
    <w:rsid w:val="00D93E07"/>
    <w:rPr>
      <w:rFonts w:ascii="Symbol" w:hAnsi="Symbol" w:cs="Symbol"/>
    </w:rPr>
  </w:style>
  <w:style w:type="character" w:customStyle="1" w:styleId="WW8Num36z1">
    <w:name w:val="WW8Num36z1"/>
    <w:rsid w:val="00D93E07"/>
    <w:rPr>
      <w:rFonts w:ascii="Courier New" w:hAnsi="Courier New" w:cs="Arial Unicode MS"/>
    </w:rPr>
  </w:style>
  <w:style w:type="character" w:customStyle="1" w:styleId="WW8Num36z2">
    <w:name w:val="WW8Num36z2"/>
    <w:rsid w:val="00D93E07"/>
    <w:rPr>
      <w:rFonts w:ascii="Wingdings" w:hAnsi="Wingdings" w:cs="Wingdings"/>
    </w:rPr>
  </w:style>
  <w:style w:type="character" w:customStyle="1" w:styleId="WW8Num40z0">
    <w:name w:val="WW8Num40z0"/>
    <w:rsid w:val="00D93E07"/>
    <w:rPr>
      <w:rFonts w:ascii="Symbol" w:hAnsi="Symbol" w:cs="Symbol"/>
      <w:color w:val="000000"/>
      <w:sz w:val="20"/>
    </w:rPr>
  </w:style>
  <w:style w:type="character" w:customStyle="1" w:styleId="WW8Num42z0">
    <w:name w:val="WW8Num42z0"/>
    <w:rsid w:val="00D93E07"/>
    <w:rPr>
      <w:rFonts w:ascii="Wingdings" w:hAnsi="Wingdings" w:cs="Wingdings"/>
    </w:rPr>
  </w:style>
  <w:style w:type="character" w:customStyle="1" w:styleId="WW8Num42z1">
    <w:name w:val="WW8Num42z1"/>
    <w:rsid w:val="00D93E07"/>
    <w:rPr>
      <w:rFonts w:ascii="Courier New" w:hAnsi="Courier New" w:cs="Courier New"/>
    </w:rPr>
  </w:style>
  <w:style w:type="character" w:customStyle="1" w:styleId="WW8Num42z3">
    <w:name w:val="WW8Num42z3"/>
    <w:rsid w:val="00D93E07"/>
    <w:rPr>
      <w:rFonts w:ascii="Times New Roman" w:eastAsia="Times New Roman" w:hAnsi="Times New Roman" w:cs="Times New Roman"/>
    </w:rPr>
  </w:style>
  <w:style w:type="character" w:customStyle="1" w:styleId="WW8Num42z6">
    <w:name w:val="WW8Num42z6"/>
    <w:rsid w:val="00D93E07"/>
    <w:rPr>
      <w:rFonts w:ascii="Symbol" w:hAnsi="Symbol" w:cs="Symbol"/>
    </w:rPr>
  </w:style>
  <w:style w:type="character" w:customStyle="1" w:styleId="WW8Num43z0">
    <w:name w:val="WW8Num43z0"/>
    <w:rsid w:val="00D93E07"/>
    <w:rPr>
      <w:rFonts w:ascii="Symbol" w:hAnsi="Symbol" w:cs="Symbol"/>
    </w:rPr>
  </w:style>
  <w:style w:type="character" w:customStyle="1" w:styleId="WW8Num43z1">
    <w:name w:val="WW8Num43z1"/>
    <w:rsid w:val="00D93E07"/>
    <w:rPr>
      <w:rFonts w:ascii="Courier New" w:hAnsi="Courier New" w:cs="Courier New"/>
    </w:rPr>
  </w:style>
  <w:style w:type="character" w:customStyle="1" w:styleId="WW8Num43z2">
    <w:name w:val="WW8Num43z2"/>
    <w:rsid w:val="00D93E07"/>
    <w:rPr>
      <w:rFonts w:ascii="Wingdings" w:hAnsi="Wingdings" w:cs="Wingdings"/>
    </w:rPr>
  </w:style>
  <w:style w:type="character" w:customStyle="1" w:styleId="WW8Num44z0">
    <w:name w:val="WW8Num44z0"/>
    <w:rsid w:val="00D93E07"/>
    <w:rPr>
      <w:rFonts w:ascii="Wingdings" w:hAnsi="Wingdings" w:cs="Wingdings"/>
    </w:rPr>
  </w:style>
  <w:style w:type="character" w:customStyle="1" w:styleId="WW8Num44z1">
    <w:name w:val="WW8Num44z1"/>
    <w:rsid w:val="00D93E07"/>
    <w:rPr>
      <w:rFonts w:ascii="Courier New" w:hAnsi="Courier New" w:cs="Courier New"/>
    </w:rPr>
  </w:style>
  <w:style w:type="character" w:customStyle="1" w:styleId="WW8Num44z3">
    <w:name w:val="WW8Num44z3"/>
    <w:rsid w:val="00D93E07"/>
    <w:rPr>
      <w:rFonts w:ascii="Symbol" w:hAnsi="Symbol" w:cs="Symbol"/>
    </w:rPr>
  </w:style>
  <w:style w:type="character" w:styleId="slostrnky">
    <w:name w:val="page number"/>
    <w:basedOn w:val="Standardnpsmoodstavce"/>
    <w:rsid w:val="00D93E07"/>
  </w:style>
  <w:style w:type="character" w:customStyle="1" w:styleId="Internetlink">
    <w:name w:val="Internet link"/>
    <w:rsid w:val="00D93E07"/>
    <w:rPr>
      <w:color w:val="0000FF"/>
      <w:u w:val="single"/>
    </w:rPr>
  </w:style>
  <w:style w:type="character" w:customStyle="1" w:styleId="Nadpis2Char">
    <w:name w:val="Nadpis 2 Char"/>
    <w:rsid w:val="00D93E07"/>
    <w:rPr>
      <w:rFonts w:ascii="Arial" w:hAnsi="Arial" w:cs="Arial"/>
      <w:b/>
      <w:bCs/>
      <w:i/>
      <w:iCs/>
      <w:sz w:val="28"/>
      <w:szCs w:val="28"/>
      <w:lang w:val="fr-FR" w:bidi="ar-SA"/>
    </w:rPr>
  </w:style>
  <w:style w:type="character" w:customStyle="1" w:styleId="FootnoteSymbol">
    <w:name w:val="Footnote Symbol"/>
    <w:rsid w:val="00D93E07"/>
    <w:rPr>
      <w:position w:val="0"/>
      <w:vertAlign w:val="superscript"/>
    </w:rPr>
  </w:style>
  <w:style w:type="character" w:customStyle="1" w:styleId="StrongEmphasis">
    <w:name w:val="Strong Emphasis"/>
    <w:rsid w:val="00D93E07"/>
    <w:rPr>
      <w:b/>
      <w:bCs/>
    </w:rPr>
  </w:style>
  <w:style w:type="character" w:styleId="Odkaznakoment">
    <w:name w:val="annotation reference"/>
    <w:uiPriority w:val="99"/>
    <w:rsid w:val="00865889"/>
    <w:rPr>
      <w:sz w:val="16"/>
      <w:szCs w:val="16"/>
    </w:rPr>
  </w:style>
  <w:style w:type="character" w:styleId="Zvraznn">
    <w:name w:val="Emphasis"/>
    <w:uiPriority w:val="20"/>
    <w:qFormat/>
    <w:rsid w:val="00D93E07"/>
    <w:rPr>
      <w:rFonts w:ascii="Times New Roman" w:hAnsi="Times New Roman" w:cs="Times New Roman"/>
      <w:i/>
      <w:iCs w:val="0"/>
    </w:rPr>
  </w:style>
  <w:style w:type="character" w:customStyle="1" w:styleId="okbasic11">
    <w:name w:val="okbasic11"/>
    <w:rsid w:val="00D93E07"/>
    <w:rPr>
      <w:rFonts w:ascii="Arial" w:hAnsi="Arial" w:cs="Arial"/>
      <w:color w:val="000000"/>
      <w:sz w:val="28"/>
      <w:szCs w:val="28"/>
    </w:rPr>
  </w:style>
  <w:style w:type="character" w:customStyle="1" w:styleId="BulletSymbols">
    <w:name w:val="Bullet Symbols"/>
    <w:rsid w:val="00D93E07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Bezseznamu"/>
    <w:rsid w:val="00D93E07"/>
    <w:pPr>
      <w:numPr>
        <w:numId w:val="2"/>
      </w:numPr>
    </w:pPr>
  </w:style>
  <w:style w:type="numbering" w:customStyle="1" w:styleId="WW8Num2">
    <w:name w:val="WW8Num2"/>
    <w:basedOn w:val="Bezseznamu"/>
    <w:rsid w:val="00D93E07"/>
    <w:pPr>
      <w:numPr>
        <w:numId w:val="3"/>
      </w:numPr>
    </w:pPr>
  </w:style>
  <w:style w:type="numbering" w:customStyle="1" w:styleId="WW8Num3">
    <w:name w:val="WW8Num3"/>
    <w:basedOn w:val="Bezseznamu"/>
    <w:rsid w:val="00D93E07"/>
    <w:pPr>
      <w:numPr>
        <w:numId w:val="20"/>
      </w:numPr>
    </w:pPr>
  </w:style>
  <w:style w:type="numbering" w:customStyle="1" w:styleId="WW8Num4">
    <w:name w:val="WW8Num4"/>
    <w:basedOn w:val="Bezseznamu"/>
    <w:rsid w:val="00D93E07"/>
    <w:pPr>
      <w:numPr>
        <w:numId w:val="4"/>
      </w:numPr>
    </w:pPr>
  </w:style>
  <w:style w:type="numbering" w:customStyle="1" w:styleId="WW8Num5">
    <w:name w:val="WW8Num5"/>
    <w:basedOn w:val="Bezseznamu"/>
    <w:rsid w:val="00D93E07"/>
    <w:pPr>
      <w:numPr>
        <w:numId w:val="5"/>
      </w:numPr>
    </w:pPr>
  </w:style>
  <w:style w:type="numbering" w:customStyle="1" w:styleId="WW8Num6">
    <w:name w:val="WW8Num6"/>
    <w:basedOn w:val="Bezseznamu"/>
    <w:rsid w:val="00D93E07"/>
    <w:pPr>
      <w:numPr>
        <w:numId w:val="6"/>
      </w:numPr>
    </w:pPr>
  </w:style>
  <w:style w:type="numbering" w:customStyle="1" w:styleId="WW8Num7">
    <w:name w:val="WW8Num7"/>
    <w:basedOn w:val="Bezseznamu"/>
    <w:rsid w:val="00D93E07"/>
    <w:pPr>
      <w:numPr>
        <w:numId w:val="7"/>
      </w:numPr>
    </w:pPr>
  </w:style>
  <w:style w:type="numbering" w:customStyle="1" w:styleId="WW8Num8">
    <w:name w:val="WW8Num8"/>
    <w:basedOn w:val="Bezseznamu"/>
    <w:rsid w:val="00D93E07"/>
    <w:pPr>
      <w:numPr>
        <w:numId w:val="8"/>
      </w:numPr>
    </w:pPr>
  </w:style>
  <w:style w:type="numbering" w:customStyle="1" w:styleId="WW8Num9">
    <w:name w:val="WW8Num9"/>
    <w:basedOn w:val="Bezseznamu"/>
    <w:rsid w:val="00D93E07"/>
    <w:pPr>
      <w:numPr>
        <w:numId w:val="9"/>
      </w:numPr>
    </w:pPr>
  </w:style>
  <w:style w:type="numbering" w:customStyle="1" w:styleId="WW8Num10">
    <w:name w:val="WW8Num10"/>
    <w:basedOn w:val="Bezseznamu"/>
    <w:rsid w:val="00D93E07"/>
    <w:pPr>
      <w:numPr>
        <w:numId w:val="10"/>
      </w:numPr>
    </w:pPr>
  </w:style>
  <w:style w:type="numbering" w:customStyle="1" w:styleId="WW8Num11">
    <w:name w:val="WW8Num11"/>
    <w:basedOn w:val="Bezseznamu"/>
    <w:rsid w:val="00D93E07"/>
    <w:pPr>
      <w:numPr>
        <w:numId w:val="19"/>
      </w:numPr>
    </w:pPr>
  </w:style>
  <w:style w:type="numbering" w:customStyle="1" w:styleId="WW8Num12">
    <w:name w:val="WW8Num12"/>
    <w:basedOn w:val="Bezseznamu"/>
    <w:rsid w:val="00D93E07"/>
    <w:pPr>
      <w:numPr>
        <w:numId w:val="11"/>
      </w:numPr>
    </w:pPr>
  </w:style>
  <w:style w:type="numbering" w:customStyle="1" w:styleId="WW8Num13">
    <w:name w:val="WW8Num13"/>
    <w:basedOn w:val="Bezseznamu"/>
    <w:rsid w:val="00D93E07"/>
    <w:pPr>
      <w:numPr>
        <w:numId w:val="12"/>
      </w:numPr>
    </w:pPr>
  </w:style>
  <w:style w:type="numbering" w:customStyle="1" w:styleId="WW8Num14">
    <w:name w:val="WW8Num14"/>
    <w:basedOn w:val="Bezseznamu"/>
    <w:rsid w:val="00D93E07"/>
    <w:pPr>
      <w:numPr>
        <w:numId w:val="13"/>
      </w:numPr>
    </w:pPr>
  </w:style>
  <w:style w:type="numbering" w:customStyle="1" w:styleId="WW8Num15">
    <w:name w:val="WW8Num15"/>
    <w:basedOn w:val="Bezseznamu"/>
    <w:rsid w:val="00D93E07"/>
    <w:pPr>
      <w:numPr>
        <w:numId w:val="14"/>
      </w:numPr>
    </w:pPr>
  </w:style>
  <w:style w:type="numbering" w:customStyle="1" w:styleId="WW8Num16">
    <w:name w:val="WW8Num16"/>
    <w:basedOn w:val="Bezseznamu"/>
    <w:rsid w:val="00D93E07"/>
    <w:pPr>
      <w:numPr>
        <w:numId w:val="15"/>
      </w:numPr>
    </w:pPr>
  </w:style>
  <w:style w:type="numbering" w:customStyle="1" w:styleId="WW8Num17">
    <w:name w:val="WW8Num17"/>
    <w:basedOn w:val="Bezseznamu"/>
    <w:rsid w:val="00D93E07"/>
    <w:pPr>
      <w:numPr>
        <w:numId w:val="16"/>
      </w:numPr>
    </w:pPr>
  </w:style>
  <w:style w:type="numbering" w:customStyle="1" w:styleId="WW8Num18">
    <w:name w:val="WW8Num18"/>
    <w:basedOn w:val="Bezseznamu"/>
    <w:rsid w:val="00D93E07"/>
    <w:pPr>
      <w:numPr>
        <w:numId w:val="17"/>
      </w:numPr>
    </w:pPr>
  </w:style>
  <w:style w:type="paragraph" w:styleId="Zkladntext">
    <w:name w:val="Body Text"/>
    <w:basedOn w:val="Normln"/>
    <w:link w:val="ZkladntextChar"/>
    <w:rsid w:val="00865889"/>
    <w:rPr>
      <w:rFonts w:ascii="Arial" w:hAnsi="Arial" w:cs="Arial"/>
      <w:b/>
      <w:bCs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rsid w:val="00865889"/>
    <w:rPr>
      <w:rFonts w:ascii="Arial" w:eastAsia="Times New Roman" w:hAnsi="Arial" w:cs="Arial"/>
      <w:b/>
      <w:bCs/>
    </w:rPr>
  </w:style>
  <w:style w:type="character" w:styleId="Hypertextovodkaz">
    <w:name w:val="Hyperlink"/>
    <w:rsid w:val="00865889"/>
    <w:rPr>
      <w:color w:val="0000FF"/>
      <w:u w:val="single"/>
    </w:rPr>
  </w:style>
  <w:style w:type="character" w:styleId="Znakapoznpodarou">
    <w:name w:val="footnote reference"/>
    <w:semiHidden/>
    <w:rsid w:val="00865889"/>
    <w:rPr>
      <w:vertAlign w:val="superscript"/>
    </w:rPr>
  </w:style>
  <w:style w:type="character" w:styleId="Siln">
    <w:name w:val="Strong"/>
    <w:qFormat/>
    <w:rsid w:val="00865889"/>
    <w:rPr>
      <w:b/>
      <w:bCs/>
    </w:rPr>
  </w:style>
  <w:style w:type="paragraph" w:styleId="Zkladntextodsazen">
    <w:name w:val="Body Text Indent"/>
    <w:basedOn w:val="Normln"/>
    <w:link w:val="ZkladntextodsazenChar"/>
    <w:rsid w:val="00865889"/>
    <w:pPr>
      <w:spacing w:before="120"/>
      <w:ind w:firstLine="709"/>
      <w:jc w:val="both"/>
    </w:pPr>
    <w:rPr>
      <w:rFonts w:ascii="Arial" w:hAnsi="Arial" w:cs="Arial"/>
      <w:sz w:val="18"/>
      <w:szCs w:val="18"/>
    </w:rPr>
  </w:style>
  <w:style w:type="character" w:customStyle="1" w:styleId="ZkladntextodsazenChar">
    <w:name w:val="Základní text odsazený Char"/>
    <w:basedOn w:val="Standardnpsmoodstavce"/>
    <w:link w:val="Zkladntextodsazen"/>
    <w:rsid w:val="00865889"/>
    <w:rPr>
      <w:rFonts w:ascii="Arial" w:eastAsia="Times New Roman" w:hAnsi="Arial" w:cs="Arial"/>
      <w:sz w:val="18"/>
      <w:szCs w:val="18"/>
    </w:rPr>
  </w:style>
  <w:style w:type="paragraph" w:styleId="Textpoznpodarou">
    <w:name w:val="footnote text"/>
    <w:basedOn w:val="Normln"/>
    <w:link w:val="TextpoznpodarouChar"/>
    <w:semiHidden/>
    <w:rsid w:val="0086588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65889"/>
    <w:rPr>
      <w:rFonts w:eastAsia="Times New Roman" w:cs="Times New Roman"/>
    </w:rPr>
  </w:style>
  <w:style w:type="character" w:customStyle="1" w:styleId="ProsttextChar">
    <w:name w:val="Prostý text Char"/>
    <w:basedOn w:val="Standardnpsmoodstavce"/>
    <w:link w:val="Prosttext"/>
    <w:rsid w:val="00164274"/>
    <w:rPr>
      <w:rFonts w:ascii="Courier New" w:eastAsia="Times New Roman" w:hAnsi="Courier New" w:cs="Courier New"/>
      <w:kern w:val="3"/>
      <w:lang w:eastAsia="zh-CN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40C26"/>
    <w:rPr>
      <w:rFonts w:ascii="Arial" w:eastAsia="Times New Roman" w:hAnsi="Arial" w:cs="Arial"/>
      <w:kern w:val="3"/>
      <w:lang w:eastAsia="zh-CN"/>
    </w:rPr>
  </w:style>
  <w:style w:type="character" w:customStyle="1" w:styleId="Nadpis3Char">
    <w:name w:val="Nadpis 3 Char"/>
    <w:aliases w:val="Podpodkapitola Char,adpis 3 Char"/>
    <w:basedOn w:val="Standardnpsmoodstavce"/>
    <w:link w:val="Nadpis3"/>
    <w:rsid w:val="00363888"/>
    <w:rPr>
      <w:rFonts w:cs="Times New Roman"/>
      <w:color w:val="000000"/>
      <w:sz w:val="24"/>
      <w:szCs w:val="24"/>
    </w:rPr>
  </w:style>
  <w:style w:type="paragraph" w:customStyle="1" w:styleId="NZEV">
    <w:name w:val="NÁZEV"/>
    <w:basedOn w:val="Obsah1"/>
    <w:uiPriority w:val="99"/>
    <w:rsid w:val="00143F5A"/>
    <w:pPr>
      <w:tabs>
        <w:tab w:val="left" w:pos="400"/>
        <w:tab w:val="left" w:pos="720"/>
        <w:tab w:val="right" w:leader="dot" w:pos="9062"/>
      </w:tabs>
      <w:spacing w:before="120" w:after="120"/>
      <w:ind w:left="360" w:hanging="360"/>
      <w:jc w:val="center"/>
    </w:pPr>
    <w:rPr>
      <w:rFonts w:ascii="Arial" w:hAnsi="Arial" w:cs="Arial"/>
      <w:b/>
      <w:bCs/>
      <w:caps/>
      <w:noProof/>
      <w:sz w:val="48"/>
      <w:szCs w:val="20"/>
      <w:lang w:eastAsia="en-US"/>
    </w:rPr>
  </w:style>
  <w:style w:type="paragraph" w:styleId="Obsah1">
    <w:name w:val="toc 1"/>
    <w:basedOn w:val="Normln"/>
    <w:next w:val="Normln"/>
    <w:autoRedefine/>
    <w:uiPriority w:val="39"/>
    <w:semiHidden/>
    <w:unhideWhenUsed/>
    <w:rsid w:val="00143F5A"/>
    <w:pPr>
      <w:spacing w:after="100"/>
    </w:pPr>
  </w:style>
  <w:style w:type="paragraph" w:customStyle="1" w:styleId="Default">
    <w:name w:val="Default"/>
    <w:uiPriority w:val="99"/>
    <w:rsid w:val="00AA180E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st1">
    <w:name w:val="st1"/>
    <w:basedOn w:val="Standardnpsmoodstavce"/>
    <w:rsid w:val="007E1D51"/>
  </w:style>
  <w:style w:type="character" w:customStyle="1" w:styleId="orange1">
    <w:name w:val="orange1"/>
    <w:basedOn w:val="Standardnpsmoodstavce"/>
    <w:rsid w:val="000B6874"/>
    <w:rPr>
      <w:color w:val="F15A21"/>
    </w:rPr>
  </w:style>
  <w:style w:type="character" w:customStyle="1" w:styleId="OdstavecseseznamemChar">
    <w:name w:val="Odstavec se seznamem Char"/>
    <w:link w:val="Odstavecseseznamem"/>
    <w:uiPriority w:val="34"/>
    <w:locked/>
    <w:rsid w:val="000B6874"/>
    <w:rPr>
      <w:rFonts w:eastAsia="Times New Roman" w:cs="Times New Roman"/>
      <w:kern w:val="3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145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94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53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2089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35628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914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2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35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veronika.mesarcova@mpsv.cz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xowa.mpsv.cz/owa/redir.aspx?C=miE5ihGWDkyNf8CluaYJnl0vyxF3GtIIM89hIRpx1CbezOnVlRmXmcklnNAj1MKEp71FlhmUmSE.&amp;URL=https%3a%2f%2fmpsv.ezak.cz%2fprofile_display_2.html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mailto:veronika.mesarcova@mpsv.cz" TargetMode="External"/><Relationship Id="rId19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k9GOlK6mwQPB+KFRYrmw4DMHMno=</DigestValue>
    </Reference>
    <Reference URI="#idOfficeObject" Type="http://www.w3.org/2000/09/xmldsig#Object">
      <DigestMethod Algorithm="http://www.w3.org/2000/09/xmldsig#sha1"/>
      <DigestValue>UY4isje9CdtQD/zO5UJeb74GYls=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MFnPmYwybEQS71GoAGLUP9FN/Y0=</DigestValue>
    </Reference>
  </SignedInfo>
  <SignatureValue>PNgmAR2C2VYWVQrF4shiz6suFO3q2p894iUUranA8v4X7Qz3/qzLwyM/j/qlqQZ3N4BrDjcREQ7S
BIjmJy4PJO2UX/dXy03K/IJKUj8brTPf/zTAcBmu51xiJF55J3aonLXMsvGNoztFj24et8D2yX/x
Xy48q9CpZyE1/UCj3Hn+3dK8Iikc0rrx/z8m3KWSTk/0HvkM82PNrUasHcRwO9Ioq+SrK5jUJTQj
O2QWDgFqqCCoaTPWD/R2/TAkq1g2C2Qko6Dkn6A7zlVIMz1AosOeoAkncMWjJA1+ghlB9O1z8qTu
SmROvlGCWB9NBMDqfgOv2PlJqpK17ykRpj4/fw==</SignatureValue>
  <KeyInfo>
    <X509Data>
      <X509Certificate>MIIF1zCCBL+gAwIBAgIEAKgmqzANBgkqhkiG9w0BAQsFADCBtzELMAkGA1UEBhMCQ1oxOjA4BgNV
BAMMMUkuQ0EgLSBRdWFsaWZpZWQgQ2VydGlmaWNhdGlvbiBBdXRob3JpdHksIDA5LzIwMDkxLTAr
BgNVBAoMJFBydm7DrSBjZXJ0aWZpa2HEjW7DrSBhdXRvcml0YSwgYS5zLjE9MDsGA1UECww0SS5D
QSAtIEFjY3JlZGl0ZWQgUHJvdmlkZXIgb2YgQ2VydGlmaWNhdGlvbiBTZXJ2aWNlczAeFw0xNTA0
MDkwOTQ0MTJaFw0xNjA0MDgwOTQ0MTJaMIGIMQswCQYDVQQGEwJDWjEdMBsGA1UEAwwUVmVyb25p
a2EgTWVzYXLEjW92w6ExDTALBgNVBAoMBE1QU1YxMjAwBgNVBAsMKU1pbmlzdGVyc3R2byBwcsOh
Y2UgYSBzb2Npw6FsbsOtY2ggdsSbY8OtMRcwFQYDVQQFEw5JQ0EgLSAxMDM0MTMzMTCCASIwDQYJ
KoZIhvcNAQEBBQADggEPADCCAQoCggEBAMolueHmx9adPhg8DshLK4YtHeAbIB/Ga1/iDunhMbyX
PfuSz9em2CILA3sgag67WyJWXXoZ8DkklVrdSh6yN5sjXpQsXF71H1XKyPdG/oFF7aj2LVeOf4FY
HgE4SikWw4y2/rOQjya5P7E9v4Yga6YxMfgOdVP2GsZN41qcYCWbANpeRNQCZB9lpDe/KCeAocah
HyQGOgsH3MMwRzAbx7aAtdkA9zGzMFQGe5Ziy8pVwz2cuhI8kagsQK6Jo/SDx4lGIG3WgnszbBrS
oErtWjmUm32pw6apIXrrHTgEGn0vAbYJo9dt0MT0FK5zE3D787x0lznVdWcJsquwt1AyV/kCAwEA
AaOCAhYwggISMEAGA1UdEQQ5MDeBGnZlcm9uaWthLm1lc2FyY292YUBtcHN2LmN6oBkGCSsGAQQB
3BkCAaAMDAoxNDM5MTI3MTQwMA4GA1UdDwEB/wQEAwIGwDAfBgNVHSMEGDAWgBR5y9Aj6TpncJF0
T9NR4uAg/eEo+zAdBgNVHQ4EFgQUvN77ktH0EWttyIJd7uqFz4X2Caowgd8GA1UdIASB1zCB1DCB
0QYNKwYBBAGBuEgBAR4DATCBvzCBvAYIKwYBBQUHAgIwga8agaxUZW50byBrdmFsaWZpa292YW55
IGNlcnRpZmlrYXQgamUgdnlkYW4gcG9kbGUgemFrb25hIENlc2tlIHJlcHVibGlreSBjLiAyMjcv
MjAwMCBTYi4gdiBwbGF0bmVtIHpuZW5pL1RoaXMgaXMgcXVhbGlmaWVkIGNlcnRpZmljYXRlIGFj
Y29yZGluZyB0byBDemVjaCBBY3QgTm8uIDIyNy8yMDAwIENvbGwuMBgGCCsGAQUFBwEDBAwwCjAI
BgYEAI5GAQEwgYEGA1UdHwR6MHgwJqAkoCKGIGh0dHA6Ly9xY3JsZHAxLmljYS5jei9xaWNhMDku
Y3JsMCagJKAihiBodHRwOi8vcWNybGRwMi5pY2EuY3ovcWljYTA5LmNybDAmoCSgIoYgaHR0cDov
L3FjcmxkcDMuaWNhLmN6L3FpY2EwOS5jcmwwDQYJKoZIhvcNAQELBQADggEBAHJRNeXSDeoMEFtR
p2y6C7kof36Z5q4Z03lndsRQNQY/KHyrgQiGOUSNObQh2S46eRpDhdcTiSl3RwAbrBuDffll5Huk
kqWlX/MPNe7rGYsxx0Fm3y5QIzHDeujnzK0/GNQ/PkLMWlnyiMV3ondWTxN0UIISfKmy/KxhgQ8T
chFrLqNYeDML40EhiD4RpKSUK+tGkz+M0EGwOYvxQEIoNA603bnlkfjAtDBRD2LfZCxPx0aQtlz+
7QXiUrk6wycmYqM2ZvXeTOnWceJxlrZTWgUlLPHL77V5Dc8/ul65JUVOL7Y6sKAT3waY4arTD6Or
MvsXuMpxBENwyTode6myEWM=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7YHvMrO8yVFsvAS7hgi0FCeLH2k=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media/image2.emf?ContentType=image/x-emf">
        <DigestMethod Algorithm="http://www.w3.org/2000/09/xmldsig#sha1"/>
        <DigestValue>vX5r7otg4u4FsAwNk1RtemXu5NM=</DigestValue>
      </Reference>
      <Reference URI="/word/settings.xml?ContentType=application/vnd.openxmlformats-officedocument.wordprocessingml.settings+xml">
        <DigestMethod Algorithm="http://www.w3.org/2000/09/xmldsig#sha1"/>
        <DigestValue>cUsmp60kAch/66JtIwIKsMq6svs=</DigestValue>
      </Reference>
      <Reference URI="/word/numbering.xml?ContentType=application/vnd.openxmlformats-officedocument.wordprocessingml.numbering+xml">
        <DigestMethod Algorithm="http://www.w3.org/2000/09/xmldsig#sha1"/>
        <DigestValue>wa6RHi/u/+HObOz0l4hArM9DXKE=</DigestValue>
      </Reference>
      <Reference URI="/word/styles.xml?ContentType=application/vnd.openxmlformats-officedocument.wordprocessingml.styles+xml">
        <DigestMethod Algorithm="http://www.w3.org/2000/09/xmldsig#sha1"/>
        <DigestValue>iBBuEXzaAHBeezVGlrt4j8p6wz0=</DigestValue>
      </Reference>
      <Reference URI="/word/fontTable.xml?ContentType=application/vnd.openxmlformats-officedocument.wordprocessingml.fontTable+xml">
        <DigestMethod Algorithm="http://www.w3.org/2000/09/xmldsig#sha1"/>
        <DigestValue>EWpe4OcW8cAYuJhaOJPgIAvSKGU=</DigestValue>
      </Reference>
      <Reference URI="/word/stylesWithEffects.xml?ContentType=application/vnd.ms-word.stylesWithEffects+xml">
        <DigestMethod Algorithm="http://www.w3.org/2000/09/xmldsig#sha1"/>
        <DigestValue>Jj3QlCs/VyuEEj8bSBt8Ebbtrhc=</DigestValue>
      </Reference>
      <Reference URI="/word/header2.xml?ContentType=application/vnd.openxmlformats-officedocument.wordprocessingml.header+xml">
        <DigestMethod Algorithm="http://www.w3.org/2000/09/xmldsig#sha1"/>
        <DigestValue>7HGVEI11fBvGNTm0EwYN0h2QJdg=</DigestValue>
      </Reference>
      <Reference URI="/word/footer2.xml?ContentType=application/vnd.openxmlformats-officedocument.wordprocessingml.footer+xml">
        <DigestMethod Algorithm="http://www.w3.org/2000/09/xmldsig#sha1"/>
        <DigestValue>eNufm+8HNEFZya1bofoCdE3sd28=</DigestValue>
      </Reference>
      <Reference URI="/word/document.xml?ContentType=application/vnd.openxmlformats-officedocument.wordprocessingml.document.main+xml">
        <DigestMethod Algorithm="http://www.w3.org/2000/09/xmldsig#sha1"/>
        <DigestValue>gljuK9cPB6nfCJa2fIqBcvMvk68=</DigestValue>
      </Reference>
      <Reference URI="/word/footer3.xml?ContentType=application/vnd.openxmlformats-officedocument.wordprocessingml.footer+xml">
        <DigestMethod Algorithm="http://www.w3.org/2000/09/xmldsig#sha1"/>
        <DigestValue>IH2Yq3mNDHmgtUY+bcQYkQfV00g=</DigestValue>
      </Reference>
      <Reference URI="/word/header3.xml?ContentType=application/vnd.openxmlformats-officedocument.wordprocessingml.header+xml">
        <DigestMethod Algorithm="http://www.w3.org/2000/09/xmldsig#sha1"/>
        <DigestValue>KfiWB/QZ4IVOEL1oJaJyE1m4Xlc=</DigestValue>
      </Reference>
      <Reference URI="/word/header1.xml?ContentType=application/vnd.openxmlformats-officedocument.wordprocessingml.header+xml">
        <DigestMethod Algorithm="http://www.w3.org/2000/09/xmldsig#sha1"/>
        <DigestValue>KfiWB/QZ4IVOEL1oJaJyE1m4Xlc=</DigestValue>
      </Reference>
      <Reference URI="/word/endnotes.xml?ContentType=application/vnd.openxmlformats-officedocument.wordprocessingml.endnotes+xml">
        <DigestMethod Algorithm="http://www.w3.org/2000/09/xmldsig#sha1"/>
        <DigestValue>jMVlsUfYRfxVGcpSNVKGQolNxnc=</DigestValue>
      </Reference>
      <Reference URI="/word/footer1.xml?ContentType=application/vnd.openxmlformats-officedocument.wordprocessingml.footer+xml">
        <DigestMethod Algorithm="http://www.w3.org/2000/09/xmldsig#sha1"/>
        <DigestValue>ewBsk8iSq3oB50kPPsnS9GDj05M=</DigestValue>
      </Reference>
      <Reference URI="/word/footnotes.xml?ContentType=application/vnd.openxmlformats-officedocument.wordprocessingml.footnotes+xml">
        <DigestMethod Algorithm="http://www.w3.org/2000/09/xmldsig#sha1"/>
        <DigestValue>2UvGTDAtwxCuk4MVcpYTM/8Eklk=</DigestValue>
      </Reference>
      <Reference URI="/word/_rels/header2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3nGjeEAaIes5EqIr7evo2i88jNs=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3"/>
            <mdssi:RelationshipReference SourceId="rId7"/>
            <mdssi:RelationshipReference SourceId="rId12"/>
            <mdssi:RelationshipReference SourceId="rId17"/>
            <mdssi:RelationshipReference SourceId="rId2"/>
            <mdssi:RelationshipReference SourceId="rId16"/>
            <mdssi:RelationshipReference SourceId="rId20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yxbWzas5w/r39XEBkqBgcEll/GU=</DigestValue>
      </Reference>
    </Manifest>
    <SignatureProperties>
      <SignatureProperty Id="idSignatureTime" Target="#idPackageSignature">
        <mdssi:SignatureTime>
          <mdssi:Format>YYYY-MM-DDThh:mm:ssTZD</mdssi:Format>
          <mdssi:Value>2015-05-04T13:02:06Z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>Potvrzuji správnost a úplnost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2015-05-04T13:02:06Z</xd:SigningTime>
          <xd:SigningCertificate>
            <xd:Cert>
              <xd:CertDigest>
                <DigestMethod Algorithm="http://www.w3.org/2000/09/xmldsig#sha1"/>
                <DigestValue>1dPnjntZh3LqOvkrLZXUmSbl8Fg=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11019947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0ABACA78-6380-402F-A95D-3ACB60C1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13</Pages>
  <Words>3572</Words>
  <Characters>21077</Characters>
  <Application>Microsoft Office Word</Application>
  <DocSecurity>0</DocSecurity>
  <Lines>175</Lines>
  <Paragraphs>49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Základní údaje zadávací dokumentace k nadlimitní veřejné zakázce na dodávky vyhlášené v otevřeném řízení dle zákona č</vt:lpstr>
    </vt:vector>
  </TitlesOfParts>
  <Company>HP</Company>
  <LinksUpToDate>false</LinksUpToDate>
  <CharactersWithSpaces>24600</CharactersWithSpaces>
  <SharedDoc>false</SharedDoc>
  <HLinks>
    <vt:vector size="42" baseType="variant">
      <vt:variant>
        <vt:i4>1441812</vt:i4>
      </vt:variant>
      <vt:variant>
        <vt:i4>18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15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12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1441812</vt:i4>
      </vt:variant>
      <vt:variant>
        <vt:i4>9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7405627</vt:i4>
      </vt:variant>
      <vt:variant>
        <vt:i4>6</vt:i4>
      </vt:variant>
      <vt:variant>
        <vt:i4>0</vt:i4>
      </vt:variant>
      <vt:variant>
        <vt:i4>5</vt:i4>
      </vt:variant>
      <vt:variant>
        <vt:lpwstr>http://www.esf-max.cz/</vt:lpwstr>
      </vt:variant>
      <vt:variant>
        <vt:lpwstr/>
      </vt:variant>
      <vt:variant>
        <vt:i4>1441812</vt:i4>
      </vt:variant>
      <vt:variant>
        <vt:i4>3</vt:i4>
      </vt:variant>
      <vt:variant>
        <vt:i4>0</vt:i4>
      </vt:variant>
      <vt:variant>
        <vt:i4>5</vt:i4>
      </vt:variant>
      <vt:variant>
        <vt:lpwstr>http://www.esfcr.cz/</vt:lpwstr>
      </vt:variant>
      <vt:variant>
        <vt:lpwstr/>
      </vt:variant>
      <vt:variant>
        <vt:i4>7405627</vt:i4>
      </vt:variant>
      <vt:variant>
        <vt:i4>0</vt:i4>
      </vt:variant>
      <vt:variant>
        <vt:i4>0</vt:i4>
      </vt:variant>
      <vt:variant>
        <vt:i4>5</vt:i4>
      </vt:variant>
      <vt:variant>
        <vt:lpwstr>http://www.esf-max.cz/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Základní údaje zadávací dokumentace k nadlimitní veřejné zakázce na dodávky vyhlášené v otevřeném řízení dle zákona č</dc:title>
  <dc:creator>polaskova</dc:creator>
  <cp:lastModifiedBy>Mesarčová Veronika Mgr. (MPSV)</cp:lastModifiedBy>
  <cp:revision>40</cp:revision>
  <cp:lastPrinted>2015-04-30T16:44:00Z</cp:lastPrinted>
  <dcterms:created xsi:type="dcterms:W3CDTF">2015-03-19T15:53:00Z</dcterms:created>
  <dcterms:modified xsi:type="dcterms:W3CDTF">2015-05-04T13:02:00Z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rmace 1">
    <vt:lpwstr/>
  </property>
  <property fmtid="{D5CDD505-2E9C-101B-9397-08002B2CF9AE}" pid="3" name="Informace 2">
    <vt:lpwstr/>
  </property>
  <property fmtid="{D5CDD505-2E9C-101B-9397-08002B2CF9AE}" pid="4" name="Informace 3">
    <vt:lpwstr/>
  </property>
  <property fmtid="{D5CDD505-2E9C-101B-9397-08002B2CF9AE}" pid="5" name="Informace 4">
    <vt:lpwstr/>
  </property>
</Properties>
</file>